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56CD" w14:textId="77777777" w:rsidR="00830B9B" w:rsidRDefault="00830B9B" w:rsidP="00C9411D">
      <w:pPr>
        <w:pStyle w:val="Heading1"/>
        <w:spacing w:before="0" w:after="0"/>
        <w:contextualSpacing/>
        <w:jc w:val="center"/>
        <w:rPr>
          <w:sz w:val="24"/>
          <w:szCs w:val="24"/>
          <w:lang w:val="id-ID"/>
        </w:rPr>
      </w:pPr>
      <w:bookmarkStart w:id="0" w:name="_Hlk97562192"/>
    </w:p>
    <w:p w14:paraId="279A6332" w14:textId="1015B863" w:rsidR="007A7D9F" w:rsidRPr="00161F5D" w:rsidRDefault="00830B9B" w:rsidP="00C9411D">
      <w:pPr>
        <w:pStyle w:val="Heading1"/>
        <w:spacing w:before="0" w:after="0"/>
        <w:contextualSpacing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GAMBARAN UPAYA PENCEGAHAN INFEKSI AKIBAT PEMASANGAN VENTILASI MEKANIK: </w:t>
      </w:r>
      <w:r>
        <w:rPr>
          <w:i/>
          <w:iCs/>
          <w:sz w:val="24"/>
          <w:szCs w:val="24"/>
          <w:lang w:val="id-ID"/>
        </w:rPr>
        <w:t xml:space="preserve">VENTILATOR ASSOCIATED PNEUMONIA </w:t>
      </w:r>
      <w:r>
        <w:rPr>
          <w:sz w:val="24"/>
          <w:szCs w:val="24"/>
          <w:lang w:val="id-ID"/>
        </w:rPr>
        <w:t>(VAP) OLEH PERAWAT DI RUANG ICU</w:t>
      </w:r>
    </w:p>
    <w:p w14:paraId="68DC4AE1" w14:textId="77777777" w:rsidR="007A7D9F" w:rsidRPr="00B91D6E" w:rsidRDefault="007A7D9F" w:rsidP="007A7D9F">
      <w:pPr>
        <w:pStyle w:val="StyleTitle"/>
        <w:rPr>
          <w:rFonts w:ascii="Book Antiqua" w:eastAsia="Book Antiqua" w:hAnsi="Book Antiqua" w:cs="Book Antiqua"/>
          <w:b w:val="0"/>
          <w:szCs w:val="24"/>
          <w:lang w:val="sv-SE" w:eastAsia="id-ID"/>
        </w:rPr>
      </w:pPr>
    </w:p>
    <w:p w14:paraId="16C091AD" w14:textId="641FC46A" w:rsidR="007A7D9F" w:rsidRPr="001934CE" w:rsidRDefault="00161F5D" w:rsidP="001934CE">
      <w:pPr>
        <w:pStyle w:val="Subtitle"/>
        <w:spacing w:after="0"/>
        <w:rPr>
          <w:sz w:val="22"/>
          <w:szCs w:val="22"/>
          <w:vertAlign w:val="superscript"/>
          <w:lang w:val="sv-SE"/>
        </w:rPr>
      </w:pPr>
      <w:r>
        <w:rPr>
          <w:sz w:val="22"/>
          <w:szCs w:val="22"/>
          <w:lang w:val="id-ID"/>
        </w:rPr>
        <w:t>Ahmad Tajudin</w:t>
      </w:r>
    </w:p>
    <w:p w14:paraId="74A15377" w14:textId="6F42B5A2" w:rsidR="007A7D9F" w:rsidRPr="00B91D6E" w:rsidRDefault="007A7D9F" w:rsidP="007A7D9F">
      <w:pPr>
        <w:pStyle w:val="Heading3"/>
        <w:spacing w:before="0" w:after="0"/>
        <w:jc w:val="center"/>
        <w:rPr>
          <w:rFonts w:cs="Arial"/>
          <w:b w:val="0"/>
          <w:sz w:val="22"/>
          <w:szCs w:val="22"/>
          <w:lang w:val="id-ID"/>
        </w:rPr>
      </w:pPr>
      <w:r>
        <w:rPr>
          <w:rFonts w:cs="Arial"/>
          <w:b w:val="0"/>
          <w:sz w:val="22"/>
          <w:szCs w:val="22"/>
          <w:lang w:val="id-ID"/>
        </w:rPr>
        <w:t xml:space="preserve">Politeknik Tiara Bunda </w:t>
      </w:r>
    </w:p>
    <w:p w14:paraId="4F9746EC" w14:textId="77777777" w:rsidR="007A7D9F" w:rsidRDefault="007A7D9F" w:rsidP="007A7D9F">
      <w:pPr>
        <w:pStyle w:val="NormalParagraphStyle"/>
        <w:spacing w:line="240" w:lineRule="auto"/>
        <w:jc w:val="center"/>
        <w:rPr>
          <w:rFonts w:ascii="Book Antiqua" w:eastAsia="Book Antiqua" w:hAnsi="Book Antiqua" w:cs="Book Antiqua"/>
          <w:b/>
          <w:sz w:val="20"/>
          <w:lang w:eastAsia="id-ID"/>
        </w:rPr>
      </w:pPr>
      <w:bookmarkStart w:id="1" w:name="_Hlk97562265"/>
      <w:bookmarkEnd w:id="0"/>
    </w:p>
    <w:p w14:paraId="7988B096" w14:textId="77777777" w:rsidR="007A7D9F" w:rsidRPr="00346B7F" w:rsidRDefault="007A7D9F" w:rsidP="007A7D9F">
      <w:pPr>
        <w:pStyle w:val="Heading1"/>
        <w:spacing w:before="0" w:after="0"/>
        <w:rPr>
          <w:rFonts w:cs="Arial"/>
          <w:i/>
          <w:iCs/>
          <w:sz w:val="22"/>
          <w:szCs w:val="22"/>
        </w:rPr>
      </w:pPr>
      <w:r w:rsidRPr="00346B7F">
        <w:rPr>
          <w:rFonts w:cs="Arial"/>
          <w:i/>
          <w:iCs/>
          <w:sz w:val="22"/>
          <w:szCs w:val="22"/>
        </w:rPr>
        <w:t>ABSTRACT</w:t>
      </w:r>
    </w:p>
    <w:bookmarkEnd w:id="1"/>
    <w:p w14:paraId="7A9FD03F" w14:textId="0B6A7936" w:rsidR="004D41B5" w:rsidRPr="005044FC" w:rsidRDefault="007A7D9F" w:rsidP="007A7D9F">
      <w:pPr>
        <w:jc w:val="both"/>
        <w:rPr>
          <w:rFonts w:eastAsia="Times New Roman"/>
          <w:bCs/>
          <w:i/>
          <w:iCs/>
          <w:color w:val="222222"/>
          <w:szCs w:val="24"/>
          <w:lang w:eastAsia="en-ID"/>
        </w:rPr>
      </w:pPr>
      <w:r w:rsidRPr="007A7D9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Background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id-ID"/>
        </w:rPr>
        <w:t>:</w:t>
      </w:r>
      <w:r w:rsidRPr="007A7D9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61F5D" w:rsidRPr="00161F5D">
        <w:rPr>
          <w:rFonts w:ascii="Arial" w:eastAsia="Times New Roman" w:hAnsi="Arial" w:cs="Arial"/>
          <w:bCs/>
          <w:i/>
          <w:iCs/>
          <w:color w:val="222222"/>
          <w:sz w:val="22"/>
          <w:szCs w:val="22"/>
          <w:lang w:eastAsia="en-ID"/>
        </w:rPr>
        <w:t>Ventilator associated pneumonia (VAP) is an infection that occurs in patients who are intubated ≥ 48 hours in the intensive room. Ventilator associated pneumonia bundle (</w:t>
      </w:r>
      <w:proofErr w:type="spellStart"/>
      <w:r w:rsidR="00161F5D" w:rsidRPr="00161F5D">
        <w:rPr>
          <w:rFonts w:ascii="Arial" w:eastAsia="Times New Roman" w:hAnsi="Arial" w:cs="Arial"/>
          <w:bCs/>
          <w:i/>
          <w:iCs/>
          <w:color w:val="222222"/>
          <w:sz w:val="22"/>
          <w:szCs w:val="22"/>
          <w:lang w:eastAsia="en-ID"/>
        </w:rPr>
        <w:t>VAPb</w:t>
      </w:r>
      <w:proofErr w:type="spellEnd"/>
      <w:r w:rsidR="00161F5D" w:rsidRPr="00161F5D">
        <w:rPr>
          <w:rFonts w:ascii="Arial" w:eastAsia="Times New Roman" w:hAnsi="Arial" w:cs="Arial"/>
          <w:bCs/>
          <w:i/>
          <w:iCs/>
          <w:color w:val="222222"/>
          <w:sz w:val="22"/>
          <w:szCs w:val="22"/>
          <w:lang w:eastAsia="en-ID"/>
        </w:rPr>
        <w:t>) has been shown to reduce the incidence of VAP so that the knowledge of doctors and nurses about VAP determines the success of VAP prevention in the intensive room.</w:t>
      </w:r>
      <w:r w:rsidR="00161F5D">
        <w:rPr>
          <w:rFonts w:ascii="Arial" w:eastAsia="Times New Roman" w:hAnsi="Arial" w:cs="Arial"/>
          <w:bCs/>
          <w:i/>
          <w:iCs/>
          <w:color w:val="222222"/>
          <w:sz w:val="22"/>
          <w:szCs w:val="22"/>
          <w:lang w:eastAsia="en-ID"/>
        </w:rPr>
        <w:t xml:space="preserve"> </w:t>
      </w:r>
      <w:r w:rsidR="004D41B5">
        <w:rPr>
          <w:rFonts w:ascii="Arial" w:eastAsia="Times New Roman" w:hAnsi="Arial" w:cs="Arial"/>
          <w:b/>
          <w:i/>
          <w:iCs/>
          <w:color w:val="222222"/>
          <w:sz w:val="22"/>
          <w:szCs w:val="22"/>
          <w:lang w:eastAsia="en-ID"/>
        </w:rPr>
        <w:t xml:space="preserve">Objective: </w:t>
      </w:r>
      <w:r w:rsidR="00161F5D" w:rsidRPr="00161F5D">
        <w:rPr>
          <w:rFonts w:ascii="Arial" w:eastAsia="Times New Roman" w:hAnsi="Arial" w:cs="Arial"/>
          <w:i/>
          <w:iCs/>
          <w:color w:val="222222"/>
          <w:sz w:val="22"/>
          <w:szCs w:val="22"/>
          <w:lang w:eastAsia="en-ID"/>
        </w:rPr>
        <w:t xml:space="preserve">The purpose of this study is to find out the picture of infection prevention efforts due to the installation of mechanical ventilation/ventilator Associated Pneumonia in the ICU Bhakti Medicare Hospital </w:t>
      </w:r>
      <w:proofErr w:type="gramStart"/>
      <w:r w:rsidR="00161F5D" w:rsidRPr="00161F5D">
        <w:rPr>
          <w:rFonts w:ascii="Arial" w:eastAsia="Times New Roman" w:hAnsi="Arial" w:cs="Arial"/>
          <w:i/>
          <w:iCs/>
          <w:color w:val="222222"/>
          <w:sz w:val="22"/>
          <w:szCs w:val="22"/>
          <w:lang w:eastAsia="en-ID"/>
        </w:rPr>
        <w:t>at</w:t>
      </w:r>
      <w:proofErr w:type="gramEnd"/>
      <w:r w:rsidR="00161F5D" w:rsidRPr="00161F5D">
        <w:rPr>
          <w:rFonts w:ascii="Arial" w:eastAsia="Times New Roman" w:hAnsi="Arial" w:cs="Arial"/>
          <w:i/>
          <w:iCs/>
          <w:color w:val="222222"/>
          <w:sz w:val="22"/>
          <w:szCs w:val="22"/>
          <w:lang w:eastAsia="en-ID"/>
        </w:rPr>
        <w:t xml:space="preserve"> 2023.</w:t>
      </w:r>
      <w:r w:rsidR="005044FC">
        <w:rPr>
          <w:rFonts w:eastAsia="Times New Roman"/>
          <w:i/>
          <w:iCs/>
          <w:color w:val="222222"/>
          <w:szCs w:val="24"/>
          <w:lang w:eastAsia="en-ID"/>
        </w:rPr>
        <w:t xml:space="preserve"> </w:t>
      </w:r>
      <w:r w:rsidRPr="007A7D9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Methods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id-ID"/>
        </w:rPr>
        <w:t>:</w:t>
      </w:r>
      <w:r w:rsidR="004D41B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id-ID"/>
        </w:rPr>
        <w:t xml:space="preserve"> </w:t>
      </w:r>
      <w:r w:rsidR="005044FC" w:rsidRPr="005044FC">
        <w:rPr>
          <w:rFonts w:ascii="Arial" w:eastAsia="Times New Roman" w:hAnsi="Arial" w:cs="Arial"/>
          <w:bCs/>
          <w:i/>
          <w:iCs/>
          <w:color w:val="222222"/>
          <w:sz w:val="22"/>
          <w:szCs w:val="22"/>
          <w:lang w:eastAsia="en-ID"/>
        </w:rPr>
        <w:t>The design of the study was a descriptive study with a population of 40 nurses. The instrument used is the questionnaire. The analysis used is the frequency distribution and percentage to describe the characteristics, knowledge, attitudes and behavior.</w:t>
      </w:r>
      <w:r w:rsidR="005044FC">
        <w:rPr>
          <w:rFonts w:eastAsia="Times New Roman"/>
          <w:i/>
          <w:iCs/>
          <w:color w:val="222222"/>
          <w:szCs w:val="24"/>
          <w:lang w:eastAsia="en-ID"/>
        </w:rPr>
        <w:t xml:space="preserve"> </w:t>
      </w:r>
      <w:r w:rsidRPr="007A7D9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Results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id-ID"/>
        </w:rPr>
        <w:t>:</w:t>
      </w:r>
      <w:r w:rsidRPr="007A7D9F">
        <w:rPr>
          <w:rFonts w:ascii="Arial" w:eastAsia="Times New Roman" w:hAnsi="Arial" w:cs="Arial"/>
          <w:i/>
          <w:iCs/>
          <w:color w:val="222222"/>
          <w:sz w:val="22"/>
          <w:szCs w:val="22"/>
          <w:lang w:eastAsia="en-ID"/>
        </w:rPr>
        <w:t xml:space="preserve"> </w:t>
      </w:r>
      <w:r w:rsidR="005044FC" w:rsidRPr="005044FC">
        <w:rPr>
          <w:rFonts w:ascii="Arial" w:hAnsi="Arial" w:cs="Arial"/>
          <w:bCs/>
          <w:i/>
          <w:iCs/>
          <w:color w:val="000000"/>
          <w:sz w:val="22"/>
          <w:szCs w:val="22"/>
        </w:rPr>
        <w:t>The results showed that most had good knowledge, attitude and behavior</w:t>
      </w:r>
      <w:r w:rsidR="005044FC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5E77E24B" w14:textId="77777777" w:rsidR="007A7D9F" w:rsidRPr="007A7D9F" w:rsidRDefault="007A7D9F" w:rsidP="007A7D9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4AE4299" w14:textId="6E05436C" w:rsidR="004D41B5" w:rsidRPr="005044FC" w:rsidRDefault="007A7D9F" w:rsidP="007A7D9F">
      <w:pPr>
        <w:rPr>
          <w:rFonts w:ascii="Arial" w:hAnsi="Arial" w:cs="Arial"/>
          <w:bCs/>
          <w:i/>
          <w:iCs/>
          <w:spacing w:val="-4"/>
          <w:sz w:val="22"/>
          <w:szCs w:val="22"/>
        </w:rPr>
      </w:pPr>
      <w:r w:rsidRPr="005044F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Key words: </w:t>
      </w:r>
      <w:r w:rsidR="005044FC" w:rsidRPr="005044FC">
        <w:rPr>
          <w:rFonts w:ascii="Arial" w:hAnsi="Arial" w:cs="Arial"/>
          <w:bCs/>
          <w:i/>
          <w:iCs/>
          <w:color w:val="222222"/>
          <w:sz w:val="22"/>
          <w:szCs w:val="22"/>
        </w:rPr>
        <w:t>Nurse, Knowledge, Attitude, Behavior</w:t>
      </w:r>
    </w:p>
    <w:p w14:paraId="5403B5D7" w14:textId="77777777" w:rsidR="007A7D9F" w:rsidRPr="001F7775" w:rsidRDefault="007A7D9F" w:rsidP="007A7D9F">
      <w:pPr>
        <w:rPr>
          <w:rFonts w:ascii="Arial" w:hAnsi="Arial" w:cs="Arial"/>
          <w:b/>
          <w:sz w:val="22"/>
          <w:szCs w:val="22"/>
        </w:rPr>
      </w:pPr>
    </w:p>
    <w:p w14:paraId="2D63ED8C" w14:textId="77777777" w:rsidR="007A7D9F" w:rsidRPr="001F7775" w:rsidRDefault="007A7D9F" w:rsidP="007A7D9F">
      <w:pPr>
        <w:rPr>
          <w:rFonts w:ascii="Arial" w:hAnsi="Arial" w:cs="Arial"/>
          <w:b/>
          <w:sz w:val="22"/>
          <w:szCs w:val="22"/>
        </w:rPr>
      </w:pPr>
      <w:r w:rsidRPr="001F7775">
        <w:rPr>
          <w:rFonts w:ascii="Arial" w:hAnsi="Arial" w:cs="Arial"/>
          <w:b/>
          <w:sz w:val="22"/>
          <w:szCs w:val="22"/>
        </w:rPr>
        <w:t>ABSTRAK</w:t>
      </w:r>
    </w:p>
    <w:p w14:paraId="0E048300" w14:textId="480A0098" w:rsidR="00F272CB" w:rsidRPr="005044FC" w:rsidRDefault="007A7D9F" w:rsidP="00F272CB">
      <w:pPr>
        <w:contextualSpacing/>
        <w:jc w:val="both"/>
        <w:rPr>
          <w:bCs/>
        </w:rPr>
      </w:pPr>
      <w:r w:rsidRPr="007A7D9F">
        <w:rPr>
          <w:rFonts w:ascii="Arial" w:eastAsia="Times New Roman" w:hAnsi="Arial" w:cs="Arial"/>
          <w:b/>
          <w:bCs/>
          <w:color w:val="000000"/>
          <w:sz w:val="22"/>
          <w:szCs w:val="22"/>
          <w:lang w:val="id-ID" w:eastAsia="en-ID"/>
        </w:rPr>
        <w:t>Latar Belakang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d-ID" w:eastAsia="en-ID"/>
        </w:rPr>
        <w:t>:</w:t>
      </w:r>
      <w:r w:rsidRPr="007A7D9F">
        <w:rPr>
          <w:rFonts w:ascii="Arial" w:eastAsia="Times New Roman" w:hAnsi="Arial" w:cs="Arial"/>
          <w:color w:val="000000"/>
          <w:sz w:val="22"/>
          <w:szCs w:val="22"/>
          <w:lang w:val="id-ID" w:eastAsia="en-ID"/>
        </w:rPr>
        <w:t xml:space="preserve"> </w:t>
      </w:r>
      <w:r w:rsidR="005044FC" w:rsidRPr="005044FC">
        <w:rPr>
          <w:rFonts w:ascii="Arial" w:hAnsi="Arial" w:cs="Arial"/>
          <w:bCs/>
          <w:i/>
          <w:iCs/>
          <w:sz w:val="22"/>
          <w:szCs w:val="18"/>
        </w:rPr>
        <w:t xml:space="preserve">Ventilator associated pneumonia </w:t>
      </w:r>
      <w:r w:rsidR="005044FC" w:rsidRPr="005044FC">
        <w:rPr>
          <w:rFonts w:ascii="Arial" w:hAnsi="Arial" w:cs="Arial"/>
          <w:bCs/>
          <w:sz w:val="22"/>
          <w:szCs w:val="18"/>
        </w:rPr>
        <w:t xml:space="preserve">(VAP)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merupakan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infeksi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yang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terjadi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pada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pasien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yang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terintubasi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≥48jam di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ruang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intensif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. </w:t>
      </w:r>
      <w:r w:rsidR="005044FC" w:rsidRPr="005044FC">
        <w:rPr>
          <w:rFonts w:ascii="Arial" w:hAnsi="Arial" w:cs="Arial"/>
          <w:bCs/>
          <w:i/>
          <w:iCs/>
          <w:sz w:val="22"/>
          <w:szCs w:val="18"/>
        </w:rPr>
        <w:t xml:space="preserve">Ventilator associated pneumonia bundle </w:t>
      </w:r>
      <w:r w:rsidR="005044FC" w:rsidRPr="005044FC">
        <w:rPr>
          <w:rFonts w:ascii="Arial" w:hAnsi="Arial" w:cs="Arial"/>
          <w:bCs/>
          <w:sz w:val="22"/>
          <w:szCs w:val="18"/>
        </w:rPr>
        <w:t>(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VAPb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)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telah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terbukti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dapat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menurunkan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angka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kejadian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VAP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sehingga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pengetahuan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dokter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dan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perawat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mengenai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VAPb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menentukan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keberhasilan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pencegahan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VAP di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ruang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intensif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>.</w:t>
      </w:r>
      <w:r w:rsidR="005044FC">
        <w:rPr>
          <w:rFonts w:ascii="Arial" w:hAnsi="Arial" w:cs="Arial"/>
          <w:bCs/>
          <w:sz w:val="22"/>
          <w:szCs w:val="18"/>
        </w:rPr>
        <w:t xml:space="preserve"> </w:t>
      </w:r>
      <w:r w:rsidRPr="007A7D9F">
        <w:rPr>
          <w:rFonts w:ascii="Arial" w:eastAsia="Times New Roman" w:hAnsi="Arial" w:cs="Arial"/>
          <w:b/>
          <w:bCs/>
          <w:color w:val="000000"/>
          <w:sz w:val="22"/>
          <w:szCs w:val="22"/>
          <w:lang w:val="de-DE" w:eastAsia="en-ID"/>
        </w:rPr>
        <w:t>Tujuan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d-ID" w:eastAsia="en-ID"/>
        </w:rPr>
        <w:t>:</w:t>
      </w:r>
      <w:r w:rsidR="005044FC">
        <w:rPr>
          <w:rFonts w:ascii="Arial" w:eastAsia="Times New Roman" w:hAnsi="Arial" w:cs="Arial"/>
          <w:color w:val="000000"/>
          <w:sz w:val="22"/>
          <w:szCs w:val="22"/>
          <w:lang w:val="de-DE"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Tujuan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penelitian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ini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mengetahui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gambaran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upaya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pencegahan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infeksi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akibat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pemasangan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ventilasi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mekanik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/</w:t>
      </w:r>
      <w:r w:rsidR="005044FC" w:rsidRPr="005044FC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ventilator associated pneumonia</w:t>
      </w:r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di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ruang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ICU RS Bhakti Medicare </w:t>
      </w:r>
      <w:proofErr w:type="spellStart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tahun</w:t>
      </w:r>
      <w:proofErr w:type="spellEnd"/>
      <w:r w:rsidR="005044FC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2023</w:t>
      </w:r>
      <w:r w:rsidR="005044FC">
        <w:t xml:space="preserve">. </w:t>
      </w:r>
      <w:proofErr w:type="spellStart"/>
      <w:r w:rsidRPr="007A7D9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ID"/>
        </w:rPr>
        <w:t>Metode</w:t>
      </w:r>
      <w:proofErr w:type="spellEnd"/>
      <w:r w:rsidRPr="007A7D9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A7D9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ID"/>
        </w:rPr>
        <w:t>Penelitian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d-ID" w:eastAsia="en-ID"/>
        </w:rPr>
        <w:t>:</w:t>
      </w:r>
      <w:r w:rsidRPr="007A7D9F">
        <w:rPr>
          <w:rFonts w:ascii="Arial" w:eastAsia="Times New Roman" w:hAnsi="Arial" w:cs="Arial"/>
          <w:color w:val="000000"/>
          <w:sz w:val="22"/>
          <w:szCs w:val="22"/>
          <w:lang w:eastAsia="en-ID"/>
        </w:rPr>
        <w:t xml:space="preserve"> </w:t>
      </w:r>
      <w:r w:rsidR="005044FC" w:rsidRPr="005044FC">
        <w:rPr>
          <w:rFonts w:ascii="Arial" w:hAnsi="Arial" w:cs="Arial"/>
          <w:bCs/>
          <w:sz w:val="22"/>
          <w:szCs w:val="22"/>
        </w:rPr>
        <w:t xml:space="preserve">Desain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penelitian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yang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digunakan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adalah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Penelitian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deskriptif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denganjumlah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populasi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sampel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50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perawat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. Instrument yang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digunakan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adalah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kuisioner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Analisis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yang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digunakan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adalah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distribusi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frekuensi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presentase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untuk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menggambarkan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karakteristik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pengetahuan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sikap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="005044FC" w:rsidRPr="005044FC">
        <w:rPr>
          <w:rFonts w:ascii="Arial" w:hAnsi="Arial" w:cs="Arial"/>
          <w:bCs/>
          <w:sz w:val="22"/>
          <w:szCs w:val="22"/>
        </w:rPr>
        <w:t>perilaku</w:t>
      </w:r>
      <w:proofErr w:type="spellEnd"/>
      <w:r w:rsidR="005044FC" w:rsidRPr="005044FC">
        <w:rPr>
          <w:rFonts w:ascii="Arial" w:hAnsi="Arial" w:cs="Arial"/>
          <w:bCs/>
          <w:sz w:val="22"/>
          <w:szCs w:val="22"/>
        </w:rPr>
        <w:t xml:space="preserve">. </w:t>
      </w:r>
      <w:r w:rsidRPr="005044FC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ID"/>
        </w:rPr>
        <w:t>Hasil</w:t>
      </w:r>
      <w:r w:rsidRPr="005044FC">
        <w:rPr>
          <w:rFonts w:ascii="Arial" w:eastAsia="Times New Roman" w:hAnsi="Arial" w:cs="Arial"/>
          <w:b/>
          <w:bCs/>
          <w:color w:val="000000"/>
          <w:sz w:val="22"/>
          <w:szCs w:val="22"/>
          <w:lang w:val="id-ID" w:eastAsia="en-ID"/>
        </w:rPr>
        <w:t>:</w:t>
      </w:r>
      <w:r w:rsidRPr="005044FC">
        <w:rPr>
          <w:rFonts w:ascii="Arial" w:eastAsia="Times New Roman" w:hAnsi="Arial" w:cs="Arial"/>
          <w:color w:val="000000"/>
          <w:sz w:val="22"/>
          <w:szCs w:val="22"/>
          <w:lang w:eastAsia="en-ID"/>
        </w:rPr>
        <w:t xml:space="preserve"> </w:t>
      </w:r>
      <w:r w:rsidR="00F272CB" w:rsidRPr="005044FC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="00F272CB" w:rsidRPr="005044FC">
        <w:rPr>
          <w:rFonts w:ascii="Arial" w:hAnsi="Arial" w:cs="Arial"/>
          <w:sz w:val="22"/>
          <w:szCs w:val="22"/>
        </w:rPr>
        <w:t>penelitian</w:t>
      </w:r>
      <w:proofErr w:type="spellEnd"/>
      <w:r w:rsidR="00F272CB" w:rsidRPr="00504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menunjukkan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mayoritas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subjek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berusia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&gt;65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tahun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(37,1%</w:t>
      </w:r>
      <w:proofErr w:type="gram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),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berjenis</w:t>
      </w:r>
      <w:proofErr w:type="spellEnd"/>
      <w:proofErr w:type="gram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kelamin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laki-laki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(60,8%),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pasien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r w:rsidR="00F272CB" w:rsidRPr="005044FC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non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bedah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(56,7%), diagnosis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utama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terbanyak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yaitu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ICH (17,5%), CKD (10,3%), CHF (6,2%), dan peritonitis (6,2%), lama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penggunaan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ventilator ≥48 jam (61,9%), dan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pasien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meninggal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(83,5%).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Tidak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terdapat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hubungan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antara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lama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penggunaan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ventilator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mekanik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dengan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mortalitas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(p = 0,734). Lama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penggunaan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ventilator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mekanik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tidak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memiliki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hubungan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dengan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motalitas</w:t>
      </w:r>
      <w:proofErr w:type="spellEnd"/>
      <w:r w:rsidR="00F272CB" w:rsidRP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di ICU RS PMI Bogor 2023.</w:t>
      </w:r>
      <w:r w:rsidR="005044FC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r w:rsidR="005044FC">
        <w:rPr>
          <w:rFonts w:ascii="Arial" w:eastAsia="Times New Roman" w:hAnsi="Arial" w:cs="Arial"/>
          <w:b/>
          <w:color w:val="000000"/>
          <w:sz w:val="22"/>
          <w:szCs w:val="22"/>
          <w:lang w:eastAsia="en-ID"/>
        </w:rPr>
        <w:t xml:space="preserve">Hasil: </w:t>
      </w:r>
      <w:r w:rsidR="005044FC" w:rsidRPr="005044FC">
        <w:rPr>
          <w:rFonts w:ascii="Arial" w:hAnsi="Arial" w:cs="Arial"/>
          <w:bCs/>
          <w:sz w:val="22"/>
          <w:szCs w:val="18"/>
        </w:rPr>
        <w:t xml:space="preserve">Hasil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penelitian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menunjukan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sebagian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besar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mempunyai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pengetahuan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,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sikap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dan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perilaku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 xml:space="preserve"> </w:t>
      </w:r>
      <w:proofErr w:type="spellStart"/>
      <w:r w:rsidR="005044FC" w:rsidRPr="005044FC">
        <w:rPr>
          <w:rFonts w:ascii="Arial" w:hAnsi="Arial" w:cs="Arial"/>
          <w:bCs/>
          <w:sz w:val="22"/>
          <w:szCs w:val="18"/>
        </w:rPr>
        <w:t>baik</w:t>
      </w:r>
      <w:proofErr w:type="spellEnd"/>
      <w:r w:rsidR="005044FC" w:rsidRPr="005044FC">
        <w:rPr>
          <w:rFonts w:ascii="Arial" w:hAnsi="Arial" w:cs="Arial"/>
          <w:bCs/>
          <w:sz w:val="22"/>
          <w:szCs w:val="18"/>
        </w:rPr>
        <w:t>.</w:t>
      </w:r>
    </w:p>
    <w:p w14:paraId="7E36A24E" w14:textId="77777777" w:rsidR="007A7D9F" w:rsidRPr="007A7D9F" w:rsidRDefault="007A7D9F" w:rsidP="007A7D9F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ID"/>
        </w:rPr>
      </w:pPr>
    </w:p>
    <w:p w14:paraId="10FD8C44" w14:textId="24E6388D" w:rsidR="007A7D9F" w:rsidRPr="00656B6A" w:rsidRDefault="007A7D9F" w:rsidP="007A7D9F">
      <w:pPr>
        <w:pStyle w:val="NormalWeb"/>
        <w:widowControl/>
        <w:spacing w:before="0" w:beforeAutospacing="0" w:after="0" w:afterAutospacing="0"/>
        <w:jc w:val="both"/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  <w:sectPr w:rsidR="007A7D9F" w:rsidRPr="00656B6A" w:rsidSect="00830B9B">
          <w:headerReference w:type="default" r:id="rId7"/>
          <w:footerReference w:type="default" r:id="rId8"/>
          <w:pgSz w:w="11850" w:h="16783"/>
          <w:pgMar w:top="1134" w:right="1134" w:bottom="1134" w:left="1134" w:header="284" w:footer="709" w:gutter="0"/>
          <w:pgNumType w:start="8"/>
          <w:cols w:space="720"/>
          <w:docGrid w:linePitch="287"/>
        </w:sectPr>
      </w:pPr>
      <w:r w:rsidRPr="007A7D9F">
        <w:rPr>
          <w:rFonts w:ascii="Arial" w:hAnsi="Arial" w:cs="Arial"/>
          <w:b/>
          <w:bCs/>
          <w:color w:val="000000"/>
          <w:sz w:val="22"/>
          <w:szCs w:val="22"/>
        </w:rPr>
        <w:t xml:space="preserve">Kata </w:t>
      </w:r>
      <w:proofErr w:type="spellStart"/>
      <w:r w:rsidRPr="007A7D9F">
        <w:rPr>
          <w:rFonts w:ascii="Arial" w:hAnsi="Arial" w:cs="Arial"/>
          <w:b/>
          <w:bCs/>
          <w:color w:val="000000"/>
          <w:sz w:val="22"/>
          <w:szCs w:val="22"/>
        </w:rPr>
        <w:t>kunci</w:t>
      </w:r>
      <w:proofErr w:type="spellEnd"/>
      <w:r w:rsidRPr="007A7D9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proofErr w:type="spellStart"/>
      <w:r w:rsidR="005044FC">
        <w:rPr>
          <w:rFonts w:ascii="Arial" w:hAnsi="Arial" w:cs="Arial"/>
          <w:bCs/>
          <w:color w:val="222222"/>
          <w:sz w:val="22"/>
          <w:szCs w:val="22"/>
        </w:rPr>
        <w:t>Perawat</w:t>
      </w:r>
      <w:proofErr w:type="spellEnd"/>
      <w:r w:rsidR="005044FC">
        <w:rPr>
          <w:rFonts w:ascii="Arial" w:hAnsi="Arial" w:cs="Arial"/>
          <w:bCs/>
          <w:color w:val="222222"/>
          <w:sz w:val="22"/>
          <w:szCs w:val="22"/>
        </w:rPr>
        <w:t xml:space="preserve">, </w:t>
      </w:r>
      <w:proofErr w:type="spellStart"/>
      <w:r w:rsidR="005044FC">
        <w:rPr>
          <w:rFonts w:ascii="Arial" w:hAnsi="Arial" w:cs="Arial"/>
          <w:bCs/>
          <w:color w:val="222222"/>
          <w:sz w:val="22"/>
          <w:szCs w:val="22"/>
        </w:rPr>
        <w:t>Pengetahuan</w:t>
      </w:r>
      <w:proofErr w:type="spellEnd"/>
      <w:r w:rsidR="005044FC">
        <w:rPr>
          <w:rFonts w:ascii="Arial" w:hAnsi="Arial" w:cs="Arial"/>
          <w:bCs/>
          <w:color w:val="222222"/>
          <w:sz w:val="22"/>
          <w:szCs w:val="22"/>
        </w:rPr>
        <w:t xml:space="preserve">, </w:t>
      </w:r>
      <w:proofErr w:type="spellStart"/>
      <w:r w:rsidR="005044FC">
        <w:rPr>
          <w:rFonts w:ascii="Arial" w:hAnsi="Arial" w:cs="Arial"/>
          <w:bCs/>
          <w:color w:val="222222"/>
          <w:sz w:val="22"/>
          <w:szCs w:val="22"/>
        </w:rPr>
        <w:t>Sikap</w:t>
      </w:r>
      <w:proofErr w:type="spellEnd"/>
      <w:r w:rsidR="005044FC">
        <w:rPr>
          <w:rFonts w:ascii="Arial" w:hAnsi="Arial" w:cs="Arial"/>
          <w:bCs/>
          <w:color w:val="222222"/>
          <w:sz w:val="22"/>
          <w:szCs w:val="22"/>
        </w:rPr>
        <w:t xml:space="preserve">, </w:t>
      </w:r>
      <w:proofErr w:type="spellStart"/>
      <w:r w:rsidR="005044FC">
        <w:rPr>
          <w:rFonts w:ascii="Arial" w:hAnsi="Arial" w:cs="Arial"/>
          <w:bCs/>
          <w:color w:val="222222"/>
          <w:sz w:val="22"/>
          <w:szCs w:val="22"/>
        </w:rPr>
        <w:t>Perilaku</w:t>
      </w:r>
      <w:proofErr w:type="spellEnd"/>
    </w:p>
    <w:p w14:paraId="537D7873" w14:textId="1B4E1FB2" w:rsidR="007A7D9F" w:rsidRPr="00B91D6E" w:rsidRDefault="007A7D9F" w:rsidP="007A7D9F">
      <w:pPr>
        <w:pStyle w:val="NormalWeb"/>
        <w:widowControl/>
        <w:spacing w:before="0" w:beforeAutospacing="0" w:after="0" w:afterAutospacing="0"/>
        <w:jc w:val="both"/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</w:pPr>
      <w:r w:rsidRPr="001F7775"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  <w:lastRenderedPageBreak/>
        <w:t>Pendahuluan</w:t>
      </w:r>
    </w:p>
    <w:p w14:paraId="7A1D18CE" w14:textId="494D9457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Salah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satu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penyaki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sebagai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rumah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saki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toleh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karena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endotrakeal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adalah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pneumonia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disebut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Hospital Acquired Pneumonia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(HAP). HAP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intensif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terutama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terkait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dikenal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sebutan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Ventilator Associated Pneumonia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(VAP).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mengancam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bagi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setiap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ICU,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terutama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menggunakan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selang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trakea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ventilator.VAP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bertanggung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jawab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90%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kejadian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rumah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dalam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48 jam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setelah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intubasi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sehingga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berpengaruh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besar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peningkatan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lamanya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(Carthy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et al,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.2008). </w:t>
      </w:r>
    </w:p>
    <w:p w14:paraId="1B5FAAC9" w14:textId="0ADD852E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VAP sangat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berpengaruh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kelangsung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ICU.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angka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morbiditas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mortalitas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lebih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tinggi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serta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peningkatan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biaya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khususnya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kritis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terpasang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(</w:t>
      </w:r>
      <w:proofErr w:type="spellStart"/>
      <w:r w:rsidR="00910987">
        <w:rPr>
          <w:rFonts w:ascii="Arial" w:hAnsi="Arial" w:cs="Arial"/>
          <w:bCs/>
          <w:sz w:val="22"/>
          <w:szCs w:val="18"/>
          <w:lang w:eastAsia="en-ID"/>
        </w:rPr>
        <w:t>Alfarary</w:t>
      </w:r>
      <w:proofErr w:type="spellEnd"/>
      <w:r w:rsidR="00910987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910987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et al., </w:t>
      </w:r>
      <w:r w:rsidR="00910987">
        <w:rPr>
          <w:rFonts w:ascii="Arial" w:hAnsi="Arial" w:cs="Arial"/>
          <w:bCs/>
          <w:sz w:val="22"/>
          <w:szCs w:val="18"/>
          <w:lang w:eastAsia="en-ID"/>
        </w:rPr>
        <w:t>2019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). </w:t>
      </w:r>
    </w:p>
    <w:p w14:paraId="5ACA1626" w14:textId="36059BFE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Mortalitas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berada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rentang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24%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sampai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50%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meningkat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sampai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76%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apabila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disebabkan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mikroorganisme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multiresisten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Risiko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mortalitas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dua kali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lebih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tinggi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dibanding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tanpa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Kejadian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penyebab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kedua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diperoleh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rumah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Healthcare Associated Infections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(HAIs) dan 25%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kejadian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ICU,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sedangkan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Eropa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nosokomial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paling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nomor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dua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setelah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saluran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(</w:t>
      </w:r>
      <w:r w:rsidR="00910987">
        <w:rPr>
          <w:rFonts w:ascii="Arial" w:hAnsi="Arial" w:cs="Arial"/>
          <w:bCs/>
          <w:sz w:val="22"/>
          <w:szCs w:val="18"/>
          <w:lang w:eastAsia="en-ID"/>
        </w:rPr>
        <w:t xml:space="preserve">Megawati </w:t>
      </w:r>
      <w:r w:rsidR="00910987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et al., </w:t>
      </w:r>
      <w:r w:rsidR="00910987">
        <w:rPr>
          <w:rFonts w:ascii="Arial" w:hAnsi="Arial" w:cs="Arial"/>
          <w:bCs/>
          <w:sz w:val="22"/>
          <w:szCs w:val="18"/>
          <w:lang w:eastAsia="en-ID"/>
        </w:rPr>
        <w:t>2019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). </w:t>
      </w:r>
    </w:p>
    <w:p w14:paraId="08680432" w14:textId="3AE69A0B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Menurut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ialkow</w:t>
      </w:r>
      <w:proofErr w:type="spellEnd"/>
      <w:r w:rsidR="007068CD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7068CD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et al.,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>(20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16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 VA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nosocomial yang paling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ICU (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Intensive Care Unit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sampai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sekarang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masih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masalah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kesehatan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seluruh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dunia. Angka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kematian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oleh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karena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masih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sulit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dipastikan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karena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pasien-pasien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membutuhkan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dasarnya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memiliki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angka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kematian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tinggi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Dikatakan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memberikan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angka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kematian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sekitar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33-50% (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Ar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diansyah</w:t>
      </w:r>
      <w:proofErr w:type="spellEnd"/>
      <w:r w:rsidR="007068CD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7068CD">
        <w:rPr>
          <w:rFonts w:ascii="Arial" w:hAnsi="Arial" w:cs="Arial"/>
          <w:bCs/>
          <w:i/>
          <w:iCs/>
          <w:sz w:val="22"/>
          <w:szCs w:val="18"/>
          <w:lang w:eastAsia="en-ID"/>
        </w:rPr>
        <w:t>et al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.,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2020).</w:t>
      </w:r>
    </w:p>
    <w:p w14:paraId="21CE522A" w14:textId="5E05946D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Penelitian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dilakukan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oleh </w:t>
      </w:r>
      <w:proofErr w:type="spellStart"/>
      <w:r w:rsidR="00910987">
        <w:rPr>
          <w:rFonts w:ascii="Arial" w:hAnsi="Arial" w:cs="Arial"/>
          <w:bCs/>
          <w:sz w:val="22"/>
          <w:szCs w:val="18"/>
          <w:lang w:eastAsia="en-ID"/>
        </w:rPr>
        <w:t>Widyaningsih</w:t>
      </w:r>
      <w:proofErr w:type="spellEnd"/>
      <w:r w:rsidR="00910987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="00910987">
        <w:rPr>
          <w:rFonts w:ascii="Arial" w:hAnsi="Arial" w:cs="Arial"/>
          <w:bCs/>
          <w:sz w:val="22"/>
          <w:szCs w:val="18"/>
          <w:lang w:eastAsia="en-ID"/>
        </w:rPr>
        <w:t>Buntaran</w:t>
      </w:r>
      <w:proofErr w:type="spellEnd"/>
      <w:r w:rsidR="00910987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>(20</w:t>
      </w:r>
      <w:r w:rsidR="00910987">
        <w:rPr>
          <w:rFonts w:ascii="Arial" w:hAnsi="Arial" w:cs="Arial"/>
          <w:bCs/>
          <w:sz w:val="22"/>
          <w:szCs w:val="18"/>
          <w:lang w:eastAsia="en-ID"/>
        </w:rPr>
        <w:t>1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6)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International Nosocomial Infection Control Consortium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selama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2002-2005 di 55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instalasi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intensif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46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rumah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didapa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21.069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instalasi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Intensif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selama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37.740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>(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dihitung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agregat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), 3.095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mengalami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terkai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talat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digunakan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keseluruhannya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14,7%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22 ,5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per 1000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instalasi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intensif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Pneumonia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terkait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terbanyak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yaitu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41%,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diikuti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kateter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sentral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sebanyak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30%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traktus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urinarius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sebanyak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29%.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Didapatkan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juga 84%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Staphylococcus aureus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disebabkan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oleh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Methicillin-resistant strains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51%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isolate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Enterobacteriaceae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resisten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ceftriaxone dan 59%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isolat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Pseudomonasaeruginosa</w:t>
      </w:r>
      <w:proofErr w:type="spellEnd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resisten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florokuinolon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Angka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mortalitas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kasar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didapatkan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35,2%untuk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infeksi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terkait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kateter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sentral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44,9%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pneumonia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terkait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ventilator.</w:t>
      </w:r>
    </w:p>
    <w:p w14:paraId="5A2FDD1F" w14:textId="5C89298D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Di Indonesia,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Ventilator Associated Pneumonia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(VAP)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penyabab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kematian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nomor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tiga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setelah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kardiovaskuler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tuberkulosis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Seiring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perkembangan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teknologi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berbaga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ijenis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dibua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seefisien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mungkin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kebutuhan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namun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semakin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mutahir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jenis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semakin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kompleks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pula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berbagai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setting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harus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diperhitungkan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baik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matematis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maupun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fisiologis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Pengamatan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dukungan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pengamatan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harus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dilakukan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menerus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dinilai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berkesinambungan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Tanpa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adanya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tepat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seringkali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timbul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penderita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mekanik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ICU (</w:t>
      </w:r>
      <w:proofErr w:type="spellStart"/>
      <w:r w:rsidR="00BB7ACA">
        <w:rPr>
          <w:rFonts w:ascii="Arial" w:hAnsi="Arial" w:cs="Arial"/>
          <w:bCs/>
          <w:sz w:val="22"/>
          <w:szCs w:val="18"/>
          <w:lang w:eastAsia="en-ID"/>
        </w:rPr>
        <w:t>Febyan</w:t>
      </w:r>
      <w:proofErr w:type="spellEnd"/>
      <w:r w:rsidR="00BB7ACA">
        <w:rPr>
          <w:rFonts w:ascii="Arial" w:hAnsi="Arial" w:cs="Arial"/>
          <w:bCs/>
          <w:sz w:val="22"/>
          <w:szCs w:val="18"/>
          <w:lang w:eastAsia="en-ID"/>
        </w:rPr>
        <w:t xml:space="preserve"> &amp; Lardo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>, 20</w:t>
      </w:r>
      <w:r w:rsidR="00BB7ACA">
        <w:rPr>
          <w:rFonts w:ascii="Arial" w:hAnsi="Arial" w:cs="Arial"/>
          <w:bCs/>
          <w:sz w:val="22"/>
          <w:szCs w:val="18"/>
          <w:lang w:eastAsia="en-ID"/>
        </w:rPr>
        <w:t>18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). </w:t>
      </w:r>
    </w:p>
    <w:p w14:paraId="58D0EDF4" w14:textId="3570376E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mekanik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dapat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menimbulkan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berbagai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paru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sistem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kardiovaskuler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sistem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saraf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pusat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sistem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gastrointestinal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psikologi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Biasanya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komplikasi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disebabkan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oleh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kesehatan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mulut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menurun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akibat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kritis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karena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pipa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endotrakea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pipa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orofaring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kritis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terintubasi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dapat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menjadi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faktor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migrasi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kuman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patogen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Kolonisasi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mikroorganisme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orofaring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oleh flora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berpotensi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patogen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seperti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Staphylococcus </w:t>
      </w:r>
      <w:proofErr w:type="spellStart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auereus</w:t>
      </w:r>
      <w:proofErr w:type="spellEnd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, Streptococcus pneumoniae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bakteri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gram-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negatif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batang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Keadaan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tersebut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sangat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berisiko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yangmerupakan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satu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ha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lyang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sangat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potensial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penderita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terpasang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(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Wijaya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nti</w:t>
      </w:r>
      <w:proofErr w:type="spellEnd"/>
      <w:r w:rsidR="007068CD">
        <w:rPr>
          <w:rFonts w:ascii="Arial" w:hAnsi="Arial" w:cs="Arial"/>
          <w:bCs/>
          <w:sz w:val="22"/>
          <w:szCs w:val="18"/>
          <w:lang w:eastAsia="en-ID"/>
        </w:rPr>
        <w:t xml:space="preserve"> &amp; Nawawi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>, 201</w:t>
      </w:r>
      <w:r w:rsidR="007068CD">
        <w:rPr>
          <w:rFonts w:ascii="Arial" w:hAnsi="Arial" w:cs="Arial"/>
          <w:bCs/>
          <w:sz w:val="22"/>
          <w:szCs w:val="18"/>
          <w:lang w:eastAsia="en-ID"/>
        </w:rPr>
        <w:t>7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). </w:t>
      </w:r>
    </w:p>
    <w:p w14:paraId="7393A68F" w14:textId="749DC8DE" w:rsidR="00D373DE" w:rsidRDefault="00D373DE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Banyak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faktor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mempengaruhi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terjadinya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diantaranya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tindakan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suction yang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lakukan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tidak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benar</w:t>
      </w:r>
      <w:proofErr w:type="spellEnd"/>
      <w:r w:rsidR="00910987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kurangnya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kepatuhan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tenaga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kesehatan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dalam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lastRenderedPageBreak/>
        <w:t>melaksanakan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prosedur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cuci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sebelum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sesudah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melakukan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tindakan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ventilator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mekanik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posis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istirahat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tidak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ditinggikan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antibiotika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pemasangan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pipa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nasogastrik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stressulcer</w:t>
      </w:r>
      <w:proofErr w:type="spellEnd"/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pemberian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obat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penenang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Selain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tersebut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faktor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risiko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mempengaruhi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menurut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090ED3">
        <w:rPr>
          <w:rFonts w:ascii="Arial" w:hAnsi="Arial" w:cs="Arial"/>
          <w:bCs/>
          <w:sz w:val="22"/>
          <w:szCs w:val="18"/>
          <w:lang w:eastAsia="en-ID"/>
        </w:rPr>
        <w:t>Bankanie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(20</w:t>
      </w:r>
      <w:r w:rsidR="00090ED3">
        <w:rPr>
          <w:rFonts w:ascii="Arial" w:hAnsi="Arial" w:cs="Arial"/>
          <w:bCs/>
          <w:sz w:val="22"/>
          <w:szCs w:val="18"/>
          <w:lang w:eastAsia="en-ID"/>
        </w:rPr>
        <w:t>2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1)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adalah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dasar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antara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lain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riwayat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trauma,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susunan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saraf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pusat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paru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kronis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penyakit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jantung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usia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diatas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60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tahun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operasi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dada dan abdomen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adanya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depresi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kesadaran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Bakteri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patogen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ini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biasanya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muncul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menggantikan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flora normal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orofaring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dalam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waktu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kurang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lebih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48 jam dan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berkolonisasi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saluran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napas. </w:t>
      </w:r>
    </w:p>
    <w:p w14:paraId="41639DD9" w14:textId="23676FA9" w:rsidR="00D373DE" w:rsidRDefault="0023448F" w:rsidP="00D373DE">
      <w:pPr>
        <w:pStyle w:val="Default"/>
        <w:ind w:firstLine="567"/>
        <w:jc w:val="both"/>
        <w:rPr>
          <w:rFonts w:ascii="Arial" w:hAnsi="Arial" w:cs="Arial"/>
          <w:bCs/>
          <w:sz w:val="22"/>
          <w:szCs w:val="18"/>
          <w:lang w:eastAsia="en-ID"/>
        </w:rPr>
      </w:pPr>
      <w:proofErr w:type="spellStart"/>
      <w:r>
        <w:rPr>
          <w:rFonts w:ascii="Arial" w:hAnsi="Arial" w:cs="Arial"/>
          <w:bCs/>
          <w:sz w:val="22"/>
          <w:szCs w:val="18"/>
          <w:lang w:eastAsia="en-ID"/>
        </w:rPr>
        <w:t>Febyan</w:t>
      </w:r>
      <w:proofErr w:type="spellEnd"/>
      <w:r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>
        <w:rPr>
          <w:rFonts w:ascii="Arial" w:hAnsi="Arial" w:cs="Arial"/>
          <w:bCs/>
          <w:sz w:val="22"/>
          <w:szCs w:val="18"/>
          <w:lang w:eastAsia="en-ID"/>
        </w:rPr>
        <w:t>Lardo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(20</w:t>
      </w:r>
      <w:r>
        <w:rPr>
          <w:rFonts w:ascii="Arial" w:hAnsi="Arial" w:cs="Arial"/>
          <w:bCs/>
          <w:sz w:val="22"/>
          <w:szCs w:val="18"/>
          <w:lang w:eastAsia="en-ID"/>
        </w:rPr>
        <w:t>18</w:t>
      </w:r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)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menyebutkan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pencegahan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dapat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dilakukan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dua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cara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yaitu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nonfarmakologi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dan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farmakologi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. Cara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nonfarmakologi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meliputi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kebiasaan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cuci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tangan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sebelum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dansesudah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kontak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,</w:t>
      </w:r>
      <w:r w:rsid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intubasi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peroral,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posisi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kepala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lebih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tinggi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30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sampai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45° dan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menghindari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volume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lambung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besar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Pencegahan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Secara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farmakologi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dilakukan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cara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dekontaminasi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selektif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menggunakan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antibiotika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pada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saluran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cerna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D373DE"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(selective decontamination of the digestive tract/ SDD) </w:t>
      </w:r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dan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dekontaminasi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orofaring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D373DE"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(oropharyngeal decontamination/OD)</w:t>
      </w:r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menggunakan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antiseptik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Sebayang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r w:rsidR="00D373DE"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et al., </w:t>
      </w:r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(2011)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dalam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penelitiannya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menyebutkan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,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bahwa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penggunaan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antiseptik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terhadap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D373DE"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oral hygiene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merupakan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salah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satu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cara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farmakologi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dapat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menurunkan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insiden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VAP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menurunkan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skor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="00D373DE"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>Clinical Pulmonary Infection Score (CPIS</w:t>
      </w:r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) pada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penderita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ventilasi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>mekanik</w:t>
      </w:r>
      <w:proofErr w:type="spellEnd"/>
      <w:r w:rsidR="00D373DE"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</w:p>
    <w:p w14:paraId="4F24A2AD" w14:textId="2F0F0B5D" w:rsidR="00D373DE" w:rsidRPr="0090622D" w:rsidRDefault="00D373DE" w:rsidP="0090622D">
      <w:pPr>
        <w:pStyle w:val="Default"/>
        <w:ind w:firstLine="567"/>
        <w:jc w:val="both"/>
        <w:rPr>
          <w:rFonts w:ascii="Arial" w:hAnsi="Arial" w:cs="Arial"/>
          <w:sz w:val="22"/>
          <w:szCs w:val="18"/>
          <w:lang w:eastAsia="en-ID"/>
        </w:rPr>
      </w:pP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Pengumpulan</w:t>
      </w:r>
      <w:proofErr w:type="spellEnd"/>
      <w:r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data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awal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yang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dilaksanakan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RS Bhakti Medicare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bulan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Januari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sampai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Juli 2023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terdapat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76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Ventilator Associated Pneumonia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(VAP)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dengan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jumlah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kematian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10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pasien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.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Berdasarkan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hal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tersebut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atas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maka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penulis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tertarik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melakukan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penelitian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untuk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mengetahui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gambaran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upaya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pencegahan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</w:t>
      </w:r>
      <w:r w:rsidRPr="00D373DE">
        <w:rPr>
          <w:rFonts w:ascii="Arial" w:hAnsi="Arial" w:cs="Arial"/>
          <w:bCs/>
          <w:i/>
          <w:iCs/>
          <w:sz w:val="22"/>
          <w:szCs w:val="18"/>
          <w:lang w:eastAsia="en-ID"/>
        </w:rPr>
        <w:t xml:space="preserve">Ventilator Associated Pneumonia </w:t>
      </w:r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(VAP) oleh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perawat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di </w:t>
      </w:r>
      <w:proofErr w:type="spellStart"/>
      <w:r w:rsidRPr="00D373DE">
        <w:rPr>
          <w:rFonts w:ascii="Arial" w:hAnsi="Arial" w:cs="Arial"/>
          <w:bCs/>
          <w:sz w:val="22"/>
          <w:szCs w:val="18"/>
          <w:lang w:eastAsia="en-ID"/>
        </w:rPr>
        <w:t>ruang</w:t>
      </w:r>
      <w:proofErr w:type="spellEnd"/>
      <w:r w:rsidRPr="00D373DE">
        <w:rPr>
          <w:rFonts w:ascii="Arial" w:hAnsi="Arial" w:cs="Arial"/>
          <w:bCs/>
          <w:sz w:val="22"/>
          <w:szCs w:val="18"/>
          <w:lang w:eastAsia="en-ID"/>
        </w:rPr>
        <w:t xml:space="preserve"> ICU RS Bhakti Medicare.</w:t>
      </w:r>
    </w:p>
    <w:p w14:paraId="30D55469" w14:textId="77777777" w:rsidR="00FD6E41" w:rsidRPr="00B91D6E" w:rsidRDefault="00FD6E41" w:rsidP="007A7D9F">
      <w:pPr>
        <w:pStyle w:val="Default"/>
        <w:ind w:firstLine="567"/>
        <w:jc w:val="both"/>
        <w:rPr>
          <w:rFonts w:ascii="Arial" w:hAnsi="Arial" w:cs="Arial"/>
          <w:sz w:val="22"/>
          <w:szCs w:val="22"/>
          <w:lang w:val="sv-SE"/>
        </w:rPr>
      </w:pPr>
    </w:p>
    <w:p w14:paraId="3466B388" w14:textId="0E5AF372" w:rsidR="007A7D9F" w:rsidRPr="001934CE" w:rsidRDefault="007A7D9F" w:rsidP="007A7D9F">
      <w:pPr>
        <w:pStyle w:val="NormalWeb"/>
        <w:widowControl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i-FI"/>
        </w:rPr>
      </w:pPr>
      <w:r w:rsidRPr="00B91D6E">
        <w:rPr>
          <w:rFonts w:ascii="Arial" w:hAnsi="Arial" w:cs="Arial"/>
          <w:b/>
          <w:bCs/>
          <w:sz w:val="22"/>
          <w:szCs w:val="22"/>
          <w:lang w:val="fi-FI"/>
        </w:rPr>
        <w:t xml:space="preserve">Metode </w:t>
      </w:r>
    </w:p>
    <w:p w14:paraId="44A3D127" w14:textId="1DA9B86D" w:rsidR="009D5774" w:rsidRPr="004E339C" w:rsidRDefault="00D27003" w:rsidP="004E339C">
      <w:pPr>
        <w:pStyle w:val="Default"/>
        <w:ind w:firstLine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Motode</w:t>
      </w:r>
      <w:proofErr w:type="spellEnd"/>
      <w:r w:rsidR="000E77A4" w:rsidRPr="00F37F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77A4" w:rsidRPr="00F37F8B">
        <w:rPr>
          <w:rFonts w:ascii="Arial" w:hAnsi="Arial" w:cs="Arial"/>
          <w:sz w:val="22"/>
          <w:szCs w:val="22"/>
        </w:rPr>
        <w:t>penelitian</w:t>
      </w:r>
      <w:proofErr w:type="spellEnd"/>
      <w:r w:rsidR="000E77A4" w:rsidRPr="00F37F8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0E77A4" w:rsidRPr="00F37F8B">
        <w:rPr>
          <w:rFonts w:ascii="Arial" w:hAnsi="Arial" w:cs="Arial"/>
          <w:sz w:val="22"/>
          <w:szCs w:val="22"/>
        </w:rPr>
        <w:t>digunakan</w:t>
      </w:r>
      <w:proofErr w:type="spellEnd"/>
      <w:r w:rsidR="000E77A4" w:rsidRPr="00F37F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77A4" w:rsidRPr="00F37F8B"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metode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observasional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analitik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dengan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pendekatan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r w:rsidRPr="00D27003">
        <w:rPr>
          <w:rFonts w:ascii="Arial" w:hAnsi="Arial" w:cs="Arial"/>
          <w:bCs/>
          <w:i/>
          <w:iCs/>
          <w:sz w:val="22"/>
          <w:szCs w:val="22"/>
        </w:rPr>
        <w:t>cross sectional</w:t>
      </w:r>
      <w:r w:rsidRPr="00D2700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yaitu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penelitian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ini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menggunakan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dua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variabel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serta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mengkaji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hubungan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antar-variabel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tersebut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tanpa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melakukan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intervensi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apapun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terhadap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sampel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 xml:space="preserve"> </w:t>
      </w:r>
      <w:r w:rsidRPr="00D27003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D27003">
        <w:rPr>
          <w:rFonts w:ascii="Arial" w:hAnsi="Arial" w:cs="Arial"/>
          <w:bCs/>
          <w:sz w:val="22"/>
          <w:szCs w:val="22"/>
        </w:rPr>
        <w:t>Sugiyono</w:t>
      </w:r>
      <w:proofErr w:type="spellEnd"/>
      <w:r w:rsidRPr="00D27003">
        <w:rPr>
          <w:rFonts w:ascii="Arial" w:hAnsi="Arial" w:cs="Arial"/>
          <w:bCs/>
          <w:sz w:val="22"/>
          <w:szCs w:val="22"/>
        </w:rPr>
        <w:t>, 201</w:t>
      </w:r>
      <w:r w:rsidR="00910987">
        <w:rPr>
          <w:rFonts w:ascii="Arial" w:hAnsi="Arial" w:cs="Arial"/>
          <w:bCs/>
          <w:sz w:val="22"/>
          <w:szCs w:val="22"/>
        </w:rPr>
        <w:t>9</w:t>
      </w:r>
      <w:r w:rsidRPr="00D27003">
        <w:rPr>
          <w:rFonts w:ascii="Arial" w:hAnsi="Arial" w:cs="Arial"/>
          <w:bCs/>
          <w:sz w:val="22"/>
          <w:szCs w:val="22"/>
        </w:rPr>
        <w:t>).</w:t>
      </w:r>
      <w:r w:rsidR="004E33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id-ID"/>
        </w:rPr>
        <w:t>Populasi dalam penelitian ini adalah pasien yang menggunakan ventilator mekanik di ICU RS PMI Bogor.</w:t>
      </w:r>
      <w:r w:rsidR="005A5665" w:rsidRPr="00F37F8B">
        <w:rPr>
          <w:rFonts w:ascii="Arial" w:hAnsi="Arial" w:cs="Arial"/>
          <w:bCs/>
          <w:sz w:val="22"/>
          <w:szCs w:val="22"/>
          <w:lang w:val="id-ID"/>
        </w:rPr>
        <w:t xml:space="preserve"> Teknik </w:t>
      </w:r>
      <w:r>
        <w:rPr>
          <w:rFonts w:ascii="Arial" w:hAnsi="Arial" w:cs="Arial"/>
          <w:bCs/>
          <w:sz w:val="22"/>
          <w:szCs w:val="22"/>
          <w:lang w:val="id-ID"/>
        </w:rPr>
        <w:t xml:space="preserve">pengambilan </w:t>
      </w:r>
      <w:r w:rsidR="005A5665" w:rsidRPr="00F37F8B">
        <w:rPr>
          <w:rFonts w:ascii="Arial" w:hAnsi="Arial" w:cs="Arial"/>
          <w:bCs/>
          <w:sz w:val="22"/>
          <w:szCs w:val="22"/>
          <w:lang w:val="id-ID"/>
        </w:rPr>
        <w:t xml:space="preserve">sampling yang digunakan dalam penelitian ini adalah </w:t>
      </w:r>
      <w:r>
        <w:rPr>
          <w:rFonts w:ascii="Arial" w:hAnsi="Arial" w:cs="Arial"/>
          <w:bCs/>
          <w:i/>
          <w:sz w:val="22"/>
          <w:szCs w:val="22"/>
          <w:lang w:val="id-ID"/>
        </w:rPr>
        <w:t>simple random</w:t>
      </w:r>
      <w:r w:rsidR="009D5774" w:rsidRPr="00F37F8B">
        <w:rPr>
          <w:rFonts w:ascii="Arial" w:hAnsi="Arial" w:cs="Arial"/>
          <w:bCs/>
          <w:i/>
          <w:sz w:val="22"/>
          <w:szCs w:val="22"/>
          <w:lang w:val="id-ID"/>
        </w:rPr>
        <w:t xml:space="preserve"> sampling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>
        <w:rPr>
          <w:rFonts w:ascii="Arial" w:hAnsi="Arial" w:cs="Arial"/>
          <w:bCs/>
          <w:sz w:val="22"/>
          <w:szCs w:val="22"/>
          <w:lang w:val="id-ID"/>
        </w:rPr>
        <w:t xml:space="preserve">dengan menggunakan rumus Lemeshow 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yang berjumlah </w:t>
      </w:r>
      <w:r>
        <w:rPr>
          <w:rFonts w:ascii="Arial" w:hAnsi="Arial" w:cs="Arial"/>
          <w:bCs/>
          <w:sz w:val="22"/>
          <w:szCs w:val="22"/>
          <w:lang w:val="id-ID"/>
        </w:rPr>
        <w:t>97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 orang, dengan kriteri inklusi dan eksklusi sebagai berikut: kriteri</w:t>
      </w:r>
      <w:r>
        <w:rPr>
          <w:rFonts w:ascii="Arial" w:hAnsi="Arial" w:cs="Arial"/>
          <w:bCs/>
          <w:sz w:val="22"/>
          <w:szCs w:val="22"/>
          <w:lang w:val="id-ID"/>
        </w:rPr>
        <w:t>a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 Inklusi; (1) </w:t>
      </w:r>
      <w:r>
        <w:rPr>
          <w:rFonts w:ascii="Arial" w:hAnsi="Arial" w:cs="Arial"/>
          <w:bCs/>
          <w:sz w:val="22"/>
          <w:szCs w:val="22"/>
          <w:lang w:val="id-ID"/>
        </w:rPr>
        <w:t>pasien ICU yang menggunakan ventilator mekanik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; (2) pasien </w:t>
      </w:r>
      <w:r>
        <w:rPr>
          <w:rFonts w:ascii="Arial" w:hAnsi="Arial" w:cs="Arial"/>
          <w:bCs/>
          <w:sz w:val="22"/>
          <w:szCs w:val="22"/>
          <w:lang w:val="id-ID"/>
        </w:rPr>
        <w:t>dengan usia ≥ 18 tahun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; (3) pasien </w:t>
      </w:r>
      <w:r>
        <w:rPr>
          <w:rFonts w:ascii="Arial" w:hAnsi="Arial" w:cs="Arial"/>
          <w:bCs/>
          <w:sz w:val="22"/>
          <w:szCs w:val="22"/>
          <w:lang w:val="id-ID"/>
        </w:rPr>
        <w:t>memiliki data rekam medis lengkap dan dapat terbaca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>; serta kriteri</w:t>
      </w:r>
      <w:r>
        <w:rPr>
          <w:rFonts w:ascii="Arial" w:hAnsi="Arial" w:cs="Arial"/>
          <w:bCs/>
          <w:sz w:val="22"/>
          <w:szCs w:val="22"/>
          <w:lang w:val="id-ID"/>
        </w:rPr>
        <w:t>a</w:t>
      </w:r>
      <w:r w:rsidR="009D5774" w:rsidRPr="00F37F8B">
        <w:rPr>
          <w:rFonts w:ascii="Arial" w:hAnsi="Arial" w:cs="Arial"/>
          <w:bCs/>
          <w:sz w:val="22"/>
          <w:szCs w:val="22"/>
          <w:lang w:val="id-ID"/>
        </w:rPr>
        <w:t xml:space="preserve"> Eksklusi</w:t>
      </w:r>
      <w:r>
        <w:rPr>
          <w:rFonts w:ascii="Arial" w:hAnsi="Arial" w:cs="Arial"/>
          <w:bCs/>
          <w:sz w:val="22"/>
          <w:szCs w:val="22"/>
          <w:lang w:val="id-ID"/>
        </w:rPr>
        <w:t xml:space="preserve"> yaitu pasien dengan diagnosis kanker.</w:t>
      </w:r>
    </w:p>
    <w:p w14:paraId="7387987A" w14:textId="5D217951" w:rsidR="001934CE" w:rsidRPr="00264DCF" w:rsidRDefault="008D49FF" w:rsidP="001934CE">
      <w:pPr>
        <w:pStyle w:val="NormalWeb"/>
        <w:widowControl/>
        <w:spacing w:before="0" w:beforeAutospacing="0" w:after="0" w:afterAutospacing="0"/>
        <w:ind w:firstLine="567"/>
        <w:jc w:val="both"/>
        <w:rPr>
          <w:rFonts w:ascii="Arial" w:hAnsi="Arial" w:cs="Arial"/>
          <w:bCs/>
          <w:i/>
          <w:iCs/>
          <w:sz w:val="22"/>
          <w:szCs w:val="22"/>
          <w:lang w:val="id-ID"/>
        </w:rPr>
      </w:pPr>
      <w:r w:rsidRPr="00F37F8B">
        <w:rPr>
          <w:rFonts w:ascii="Arial" w:hAnsi="Arial" w:cs="Arial"/>
          <w:bCs/>
          <w:sz w:val="22"/>
          <w:szCs w:val="22"/>
          <w:lang w:val="id-ID"/>
        </w:rPr>
        <w:t xml:space="preserve">Variabel dalam penelitian ini terbagi dua yaitu variabel independen yaitu </w:t>
      </w:r>
      <w:r w:rsidR="00DC15EE">
        <w:rPr>
          <w:rFonts w:ascii="Arial" w:hAnsi="Arial" w:cs="Arial"/>
          <w:bCs/>
          <w:sz w:val="22"/>
          <w:szCs w:val="22"/>
          <w:lang w:val="id-ID"/>
        </w:rPr>
        <w:t>lama penggunaan ventilator mekanis</w:t>
      </w:r>
      <w:r w:rsidRPr="00F37F8B">
        <w:rPr>
          <w:rFonts w:ascii="Arial" w:hAnsi="Arial" w:cs="Arial"/>
          <w:bCs/>
          <w:sz w:val="22"/>
          <w:szCs w:val="22"/>
          <w:lang w:val="id-ID"/>
        </w:rPr>
        <w:t xml:space="preserve"> dan variabel dependen yaitu </w:t>
      </w:r>
      <w:r w:rsidR="00DC15EE">
        <w:rPr>
          <w:rFonts w:ascii="Arial" w:hAnsi="Arial" w:cs="Arial"/>
          <w:bCs/>
          <w:sz w:val="22"/>
          <w:szCs w:val="22"/>
          <w:lang w:val="id-ID"/>
        </w:rPr>
        <w:t>mortalitas pasien di ICU</w:t>
      </w:r>
      <w:r w:rsidRPr="00F37F8B">
        <w:rPr>
          <w:rFonts w:ascii="Arial" w:hAnsi="Arial" w:cs="Arial"/>
          <w:bCs/>
          <w:sz w:val="22"/>
          <w:szCs w:val="22"/>
          <w:lang w:val="id-ID"/>
        </w:rPr>
        <w:t>.</w:t>
      </w:r>
      <w:r w:rsidR="00B7358A">
        <w:rPr>
          <w:rFonts w:ascii="Arial" w:hAnsi="Arial" w:cs="Arial"/>
          <w:bCs/>
          <w:sz w:val="22"/>
          <w:szCs w:val="22"/>
          <w:lang w:val="id-ID"/>
        </w:rPr>
        <w:t xml:space="preserve"> Instument penelitian menggunakan rekam medik yang memuat data lama penggunaan ventilator dan kematian pada pasien diruangan ICU.</w:t>
      </w:r>
      <w:r w:rsidRPr="00F37F8B">
        <w:rPr>
          <w:rFonts w:ascii="Arial" w:hAnsi="Arial" w:cs="Arial"/>
          <w:bCs/>
          <w:sz w:val="22"/>
          <w:szCs w:val="22"/>
          <w:lang w:val="id-ID"/>
        </w:rPr>
        <w:t xml:space="preserve"> Analisa data dilakukan secara univariat yang menjelaskan katakteristik tiap variabel dan bivariat yang mengani</w:t>
      </w:r>
      <w:r w:rsidR="0065778E">
        <w:rPr>
          <w:rFonts w:ascii="Arial" w:hAnsi="Arial" w:cs="Arial"/>
          <w:bCs/>
          <w:sz w:val="22"/>
          <w:szCs w:val="22"/>
          <w:lang w:val="id-ID"/>
        </w:rPr>
        <w:t>lisis hubungan antara</w:t>
      </w:r>
      <w:r w:rsidRPr="00F37F8B">
        <w:rPr>
          <w:rFonts w:ascii="Arial" w:hAnsi="Arial" w:cs="Arial"/>
          <w:bCs/>
          <w:sz w:val="22"/>
          <w:szCs w:val="22"/>
          <w:lang w:val="id-ID"/>
        </w:rPr>
        <w:t xml:space="preserve"> dua varibel independen dan variabel dependen dalam penelitian ini yaitu </w:t>
      </w:r>
      <w:r w:rsidR="00264DCF">
        <w:rPr>
          <w:rFonts w:ascii="Arial" w:hAnsi="Arial" w:cs="Arial"/>
          <w:bCs/>
          <w:sz w:val="22"/>
          <w:szCs w:val="22"/>
          <w:lang w:val="id-ID"/>
        </w:rPr>
        <w:t xml:space="preserve">lama penggunaan ventilator mekanik dan kejadian mortalitas pada pasien diruangan ICU dengan menggunakan uji statisti </w:t>
      </w:r>
      <w:r w:rsidR="00264DCF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Chi-square </w:t>
      </w:r>
      <w:r w:rsidR="00264DCF">
        <w:rPr>
          <w:rFonts w:ascii="Arial" w:hAnsi="Arial" w:cs="Arial"/>
          <w:bCs/>
          <w:sz w:val="22"/>
          <w:szCs w:val="22"/>
          <w:lang w:val="id-ID"/>
        </w:rPr>
        <w:t xml:space="preserve">(p </w:t>
      </w:r>
      <w:r w:rsidR="00264DCF">
        <w:rPr>
          <w:rFonts w:ascii="Arial" w:hAnsi="Arial" w:cs="Arial"/>
          <w:bCs/>
          <w:i/>
          <w:iCs/>
          <w:sz w:val="22"/>
          <w:szCs w:val="22"/>
          <w:lang w:val="id-ID"/>
        </w:rPr>
        <w:t>value &gt; 0,05).</w:t>
      </w:r>
    </w:p>
    <w:p w14:paraId="713937F4" w14:textId="77777777" w:rsidR="001934CE" w:rsidRPr="001934CE" w:rsidRDefault="001934CE" w:rsidP="00E6013E">
      <w:pPr>
        <w:pStyle w:val="NormalWeb"/>
        <w:widowControl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538607C9" w14:textId="45D7EEA5" w:rsidR="0011292F" w:rsidRPr="001934CE" w:rsidRDefault="007A7D9F" w:rsidP="001934CE">
      <w:pPr>
        <w:pStyle w:val="NormalWeb"/>
        <w:widowControl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  <w:r w:rsidRPr="00B91D6E">
        <w:rPr>
          <w:rFonts w:ascii="Arial" w:hAnsi="Arial" w:cs="Arial"/>
          <w:b/>
          <w:bCs/>
          <w:sz w:val="22"/>
          <w:szCs w:val="22"/>
          <w:lang w:val="sv-SE"/>
        </w:rPr>
        <w:t>Hasil</w:t>
      </w:r>
    </w:p>
    <w:p w14:paraId="074B8B53" w14:textId="06AD3EC8" w:rsidR="004E339C" w:rsidRPr="00B91D6E" w:rsidRDefault="0089296F" w:rsidP="004E339C">
      <w:pPr>
        <w:pStyle w:val="NormalWeb"/>
        <w:widowControl/>
        <w:numPr>
          <w:ilvl w:val="0"/>
          <w:numId w:val="5"/>
        </w:numPr>
        <w:spacing w:before="0" w:beforeAutospacing="0" w:after="0" w:afterAutospacing="0"/>
        <w:ind w:left="567" w:hanging="501"/>
        <w:jc w:val="both"/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 xml:space="preserve">Karakteristik </w:t>
      </w:r>
      <w:r w:rsidR="00715B01">
        <w:rPr>
          <w:rFonts w:ascii="Arial" w:hAnsi="Arial" w:cs="Arial"/>
          <w:b/>
          <w:bCs/>
          <w:sz w:val="22"/>
          <w:szCs w:val="22"/>
          <w:lang w:val="sv-SE"/>
        </w:rPr>
        <w:t>Usia Responden</w:t>
      </w:r>
    </w:p>
    <w:p w14:paraId="782C99A2" w14:textId="1AF7873F" w:rsidR="004E339C" w:rsidRDefault="0089296F" w:rsidP="00715B01">
      <w:pPr>
        <w:pStyle w:val="Default"/>
        <w:ind w:left="567" w:firstLine="567"/>
        <w:jc w:val="both"/>
        <w:rPr>
          <w:rFonts w:ascii="Arial" w:hAnsi="Arial" w:cs="Arial"/>
          <w:sz w:val="22"/>
          <w:szCs w:val="22"/>
          <w:lang w:val="en-ID"/>
        </w:rPr>
      </w:pPr>
      <w:bookmarkStart w:id="2" w:name="_Toc112070449"/>
      <w:r>
        <w:rPr>
          <w:rFonts w:ascii="Arial" w:eastAsia="Times New Roman" w:hAnsi="Arial" w:cs="Arial"/>
          <w:sz w:val="22"/>
          <w:szCs w:val="22"/>
          <w:lang w:val="de-DE" w:eastAsia="en-ID"/>
        </w:rPr>
        <w:t>Gambaran</w:t>
      </w:r>
      <w:r w:rsidR="004E339C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karakteristik respoden</w:t>
      </w:r>
      <w:r w:rsidR="00715B01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berdasarkan usia</w:t>
      </w:r>
      <w:r w:rsidR="004E339C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</w:t>
      </w:r>
      <w:r w:rsidR="004E339C"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diruangan </w:t>
      </w:r>
      <w:r w:rsidR="00F46E12">
        <w:rPr>
          <w:rFonts w:ascii="Arial" w:eastAsia="Times New Roman" w:hAnsi="Arial" w:cs="Arial"/>
          <w:sz w:val="22"/>
          <w:szCs w:val="22"/>
          <w:lang w:val="de-DE" w:eastAsia="en-ID"/>
        </w:rPr>
        <w:t>ICU RS Bhakti Medicare</w:t>
      </w:r>
      <w:r w:rsidR="004E339C"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disajikan dalam </w:t>
      </w:r>
      <w:r w:rsidR="00715B01">
        <w:rPr>
          <w:rFonts w:ascii="Arial" w:eastAsia="Times New Roman" w:hAnsi="Arial" w:cs="Arial"/>
          <w:sz w:val="22"/>
          <w:szCs w:val="22"/>
          <w:lang w:val="de-DE" w:eastAsia="en-ID"/>
        </w:rPr>
        <w:t>gambar</w:t>
      </w:r>
      <w:r w:rsidR="004E339C"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1 sebagai berikut:</w:t>
      </w:r>
      <w:bookmarkEnd w:id="2"/>
      <w:r w:rsidR="004E339C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5807496A" w14:textId="2A985EDF" w:rsidR="00715B01" w:rsidRDefault="00715B01" w:rsidP="00715B01">
      <w:pPr>
        <w:pStyle w:val="Default"/>
        <w:jc w:val="center"/>
        <w:rPr>
          <w:rFonts w:ascii="Arial" w:hAnsi="Arial" w:cs="Arial"/>
          <w:sz w:val="22"/>
          <w:szCs w:val="22"/>
          <w:lang w:val="en-ID"/>
        </w:rPr>
      </w:pPr>
      <w:r>
        <w:rPr>
          <w:noProof/>
        </w:rPr>
        <w:drawing>
          <wp:inline distT="0" distB="0" distL="0" distR="0" wp14:anchorId="327C520D" wp14:editId="4FDACA3A">
            <wp:extent cx="2456121" cy="1455284"/>
            <wp:effectExtent l="0" t="0" r="1905" b="0"/>
            <wp:docPr id="31424918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7" t="56624" r="19331" b="17961"/>
                    <a:stretch/>
                  </pic:blipFill>
                  <pic:spPr bwMode="auto">
                    <a:xfrm>
                      <a:off x="0" y="0"/>
                      <a:ext cx="2465488" cy="14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CCE5F" w14:textId="6D2373EA" w:rsidR="0089296F" w:rsidRPr="00715B01" w:rsidRDefault="00F46E12" w:rsidP="00715B01">
      <w:pPr>
        <w:ind w:left="567"/>
        <w:jc w:val="center"/>
        <w:rPr>
          <w:rFonts w:ascii="Arial" w:hAnsi="Arial" w:cs="Arial"/>
          <w:b/>
          <w:bCs/>
          <w:sz w:val="20"/>
          <w:lang w:val="id-ID"/>
        </w:rPr>
      </w:pPr>
      <w:r w:rsidRPr="00715B01">
        <w:rPr>
          <w:rFonts w:ascii="Arial" w:hAnsi="Arial" w:cs="Arial"/>
          <w:b/>
          <w:bCs/>
          <w:sz w:val="20"/>
          <w:lang w:val="id-ID"/>
        </w:rPr>
        <w:t xml:space="preserve">Gambar 1. </w:t>
      </w:r>
      <w:r w:rsidR="00715B01" w:rsidRPr="00715B01">
        <w:rPr>
          <w:rFonts w:ascii="Arial" w:hAnsi="Arial" w:cs="Arial"/>
          <w:b/>
          <w:bCs/>
          <w:sz w:val="20"/>
          <w:lang w:val="id-ID"/>
        </w:rPr>
        <w:t>Distribusi Frekuensi Responden Berdasarkan Usia</w:t>
      </w:r>
    </w:p>
    <w:p w14:paraId="5AAB0FCF" w14:textId="61695760" w:rsidR="00715B01" w:rsidRPr="00715B01" w:rsidRDefault="00715B01" w:rsidP="00715B01">
      <w:pPr>
        <w:ind w:left="567" w:firstLine="567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15B01">
        <w:rPr>
          <w:rFonts w:ascii="Arial" w:hAnsi="Arial" w:cs="Arial"/>
          <w:sz w:val="22"/>
          <w:szCs w:val="22"/>
        </w:rPr>
        <w:t>Berdasarkan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gambar</w:t>
      </w:r>
      <w:proofErr w:type="spellEnd"/>
      <w:r w:rsidR="00BA3AF3">
        <w:rPr>
          <w:rFonts w:ascii="Arial" w:hAnsi="Arial" w:cs="Arial"/>
          <w:sz w:val="22"/>
          <w:szCs w:val="22"/>
        </w:rPr>
        <w:t xml:space="preserve"> 1</w:t>
      </w:r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diatas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dari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50 </w:t>
      </w:r>
      <w:proofErr w:type="spellStart"/>
      <w:r w:rsidRPr="00715B01">
        <w:rPr>
          <w:rFonts w:ascii="Arial" w:hAnsi="Arial" w:cs="Arial"/>
          <w:sz w:val="22"/>
          <w:szCs w:val="22"/>
        </w:rPr>
        <w:t>responden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5B01">
        <w:rPr>
          <w:rFonts w:ascii="Arial" w:hAnsi="Arial" w:cs="Arial"/>
          <w:sz w:val="22"/>
          <w:szCs w:val="22"/>
        </w:rPr>
        <w:t>didapatkan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bahwa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mayoritas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responden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sz w:val="22"/>
          <w:szCs w:val="22"/>
        </w:rPr>
        <w:t>adalah</w:t>
      </w:r>
      <w:proofErr w:type="spellEnd"/>
      <w:r w:rsidRPr="00715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bCs/>
          <w:sz w:val="22"/>
          <w:szCs w:val="22"/>
        </w:rPr>
        <w:t>kelompok</w:t>
      </w:r>
      <w:proofErr w:type="spellEnd"/>
      <w:r w:rsidRPr="00715B0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usia</w:t>
      </w:r>
      <w:proofErr w:type="spellEnd"/>
      <w:r w:rsidRPr="00715B0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bCs/>
          <w:sz w:val="22"/>
          <w:szCs w:val="22"/>
        </w:rPr>
        <w:t>antara</w:t>
      </w:r>
      <w:proofErr w:type="spellEnd"/>
      <w:r w:rsidRPr="00715B01">
        <w:rPr>
          <w:rFonts w:ascii="Arial" w:hAnsi="Arial" w:cs="Arial"/>
          <w:bCs/>
          <w:sz w:val="22"/>
          <w:szCs w:val="22"/>
        </w:rPr>
        <w:t xml:space="preserve"> 26-30 </w:t>
      </w:r>
      <w:proofErr w:type="spellStart"/>
      <w:r w:rsidRPr="00715B01">
        <w:rPr>
          <w:rFonts w:ascii="Arial" w:hAnsi="Arial" w:cs="Arial"/>
          <w:bCs/>
          <w:sz w:val="22"/>
          <w:szCs w:val="22"/>
        </w:rPr>
        <w:t>tahun</w:t>
      </w:r>
      <w:proofErr w:type="spellEnd"/>
      <w:r w:rsidRPr="00715B0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15B01">
        <w:rPr>
          <w:rFonts w:ascii="Arial" w:hAnsi="Arial" w:cs="Arial"/>
          <w:bCs/>
          <w:sz w:val="22"/>
          <w:szCs w:val="22"/>
        </w:rPr>
        <w:t>sebanyak</w:t>
      </w:r>
      <w:proofErr w:type="spellEnd"/>
      <w:r w:rsidRPr="00715B01">
        <w:rPr>
          <w:rFonts w:ascii="Arial" w:hAnsi="Arial" w:cs="Arial"/>
          <w:bCs/>
          <w:sz w:val="22"/>
          <w:szCs w:val="22"/>
        </w:rPr>
        <w:t xml:space="preserve"> 18 orang (45%).</w:t>
      </w:r>
    </w:p>
    <w:p w14:paraId="09A24311" w14:textId="7E35A32D" w:rsidR="00CD3EA7" w:rsidRPr="00715B01" w:rsidRDefault="00715B01" w:rsidP="00715B01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Karakteristik Jenis Kelamin Responden</w:t>
      </w:r>
    </w:p>
    <w:p w14:paraId="5F9BB34B" w14:textId="2090DA1D" w:rsidR="00715B01" w:rsidRDefault="00715B01" w:rsidP="00715B01">
      <w:pPr>
        <w:pStyle w:val="Default"/>
        <w:ind w:left="567" w:firstLine="567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 w:rsidR="00FC36B2">
        <w:rPr>
          <w:rFonts w:ascii="Arial" w:eastAsia="Times New Roman" w:hAnsi="Arial" w:cs="Arial"/>
          <w:sz w:val="22"/>
          <w:szCs w:val="22"/>
          <w:lang w:val="de-DE" w:eastAsia="en-ID"/>
        </w:rPr>
        <w:t>jenis kelamin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 xml:space="preserve"> </w:t>
      </w:r>
      <w:r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diruangan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lastRenderedPageBreak/>
        <w:t>ICU RS Bhakti Medicare</w:t>
      </w:r>
      <w:r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disajikan dalam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gambar</w:t>
      </w:r>
      <w:r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</w:t>
      </w:r>
      <w:r w:rsidR="00FC36B2">
        <w:rPr>
          <w:rFonts w:ascii="Arial" w:eastAsia="Times New Roman" w:hAnsi="Arial" w:cs="Arial"/>
          <w:sz w:val="22"/>
          <w:szCs w:val="22"/>
          <w:lang w:val="de-DE" w:eastAsia="en-ID"/>
        </w:rPr>
        <w:t>2</w:t>
      </w:r>
      <w:r w:rsidRPr="005A60BA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155565D2" w14:textId="35BF7CFD" w:rsidR="00CD3EA7" w:rsidRPr="00CD3EA7" w:rsidRDefault="00FC36B2" w:rsidP="00FC36B2">
      <w:pPr>
        <w:pStyle w:val="Default"/>
        <w:ind w:left="567"/>
        <w:jc w:val="center"/>
        <w:rPr>
          <w:rFonts w:ascii="Arial" w:hAnsi="Arial" w:cs="Arial"/>
          <w:b/>
          <w:sz w:val="20"/>
          <w:szCs w:val="20"/>
          <w:lang w:val="id-ID"/>
        </w:rPr>
      </w:pPr>
      <w:r>
        <w:rPr>
          <w:noProof/>
        </w:rPr>
        <w:drawing>
          <wp:inline distT="0" distB="0" distL="0" distR="0" wp14:anchorId="0E2AB3CE" wp14:editId="17409AAA">
            <wp:extent cx="2482850" cy="1310982"/>
            <wp:effectExtent l="0" t="0" r="0" b="3810"/>
            <wp:docPr id="15649794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6" t="35853" r="20878" b="44017"/>
                    <a:stretch/>
                  </pic:blipFill>
                  <pic:spPr bwMode="auto">
                    <a:xfrm>
                      <a:off x="0" y="0"/>
                      <a:ext cx="2486534" cy="13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BBA0C" w14:textId="1E53D373" w:rsidR="00DC127A" w:rsidRPr="00FC36B2" w:rsidRDefault="00FC36B2" w:rsidP="00FC36B2">
      <w:pPr>
        <w:ind w:left="567"/>
        <w:jc w:val="center"/>
        <w:rPr>
          <w:rFonts w:ascii="Arial" w:hAnsi="Arial" w:cs="Arial"/>
          <w:b/>
          <w:bCs/>
          <w:sz w:val="20"/>
          <w:lang w:val="id-ID"/>
        </w:rPr>
      </w:pPr>
      <w:r w:rsidRPr="00715B01">
        <w:rPr>
          <w:rFonts w:ascii="Arial" w:hAnsi="Arial" w:cs="Arial"/>
          <w:b/>
          <w:bCs/>
          <w:sz w:val="20"/>
          <w:lang w:val="id-ID"/>
        </w:rPr>
        <w:t xml:space="preserve">Gambar </w:t>
      </w:r>
      <w:r>
        <w:rPr>
          <w:rFonts w:ascii="Arial" w:hAnsi="Arial" w:cs="Arial"/>
          <w:b/>
          <w:bCs/>
          <w:sz w:val="20"/>
          <w:lang w:val="id-ID"/>
        </w:rPr>
        <w:t>2</w:t>
      </w:r>
      <w:r w:rsidRPr="00715B01">
        <w:rPr>
          <w:rFonts w:ascii="Arial" w:hAnsi="Arial" w:cs="Arial"/>
          <w:b/>
          <w:bCs/>
          <w:sz w:val="20"/>
          <w:lang w:val="id-ID"/>
        </w:rPr>
        <w:t xml:space="preserve">. Distribusi Frekuensi Responden Berdasarkan </w:t>
      </w:r>
      <w:r>
        <w:rPr>
          <w:rFonts w:ascii="Arial" w:hAnsi="Arial" w:cs="Arial"/>
          <w:b/>
          <w:bCs/>
          <w:sz w:val="20"/>
          <w:lang w:val="id-ID"/>
        </w:rPr>
        <w:t>Jenis Kelamin</w:t>
      </w:r>
    </w:p>
    <w:p w14:paraId="59D16430" w14:textId="6B4802CF" w:rsidR="00FC36B2" w:rsidRPr="00FC36B2" w:rsidRDefault="00FC36B2" w:rsidP="00FC36B2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r>
        <w:rPr>
          <w:rFonts w:ascii="Arial" w:hAnsi="Arial" w:cs="Arial"/>
          <w:sz w:val="22"/>
          <w:szCs w:val="22"/>
          <w:lang w:val="id-ID"/>
        </w:rPr>
        <w:t>G</w:t>
      </w:r>
      <w:proofErr w:type="spellStart"/>
      <w:r w:rsidRPr="00FC36B2">
        <w:rPr>
          <w:rFonts w:ascii="Arial" w:hAnsi="Arial" w:cs="Arial"/>
          <w:sz w:val="22"/>
          <w:szCs w:val="22"/>
        </w:rPr>
        <w:t>ambar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r w:rsidR="00BA3AF3">
        <w:rPr>
          <w:rFonts w:ascii="Arial" w:hAnsi="Arial" w:cs="Arial"/>
          <w:sz w:val="22"/>
          <w:szCs w:val="22"/>
        </w:rPr>
        <w:t xml:space="preserve">2 </w:t>
      </w:r>
      <w:proofErr w:type="spellStart"/>
      <w:r w:rsidRPr="00FC36B2">
        <w:rPr>
          <w:rFonts w:ascii="Arial" w:hAnsi="Arial" w:cs="Arial"/>
          <w:sz w:val="22"/>
          <w:szCs w:val="22"/>
        </w:rPr>
        <w:t>diatas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sz w:val="22"/>
          <w:szCs w:val="22"/>
        </w:rPr>
        <w:t>dari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50 </w:t>
      </w:r>
      <w:proofErr w:type="spellStart"/>
      <w:r w:rsidRPr="00FC36B2">
        <w:rPr>
          <w:rFonts w:ascii="Arial" w:hAnsi="Arial" w:cs="Arial"/>
          <w:sz w:val="22"/>
          <w:szCs w:val="22"/>
        </w:rPr>
        <w:t>responden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36B2">
        <w:rPr>
          <w:rFonts w:ascii="Arial" w:hAnsi="Arial" w:cs="Arial"/>
          <w:sz w:val="22"/>
          <w:szCs w:val="22"/>
        </w:rPr>
        <w:t>didapatkan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sz w:val="22"/>
          <w:szCs w:val="22"/>
        </w:rPr>
        <w:t>bahwa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sz w:val="22"/>
          <w:szCs w:val="22"/>
        </w:rPr>
        <w:t>mayoritas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sz w:val="22"/>
          <w:szCs w:val="22"/>
        </w:rPr>
        <w:t>responden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sz w:val="22"/>
          <w:szCs w:val="22"/>
        </w:rPr>
        <w:t>adalah</w:t>
      </w:r>
      <w:proofErr w:type="spellEnd"/>
      <w:r w:rsidRPr="00FC36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bCs/>
          <w:sz w:val="22"/>
          <w:szCs w:val="22"/>
        </w:rPr>
        <w:t>kelompok</w:t>
      </w:r>
      <w:proofErr w:type="spellEnd"/>
      <w:r w:rsidRPr="00FC36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bCs/>
          <w:sz w:val="22"/>
          <w:szCs w:val="22"/>
        </w:rPr>
        <w:t>perempuan</w:t>
      </w:r>
      <w:proofErr w:type="spellEnd"/>
      <w:r w:rsidRPr="00FC36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36B2">
        <w:rPr>
          <w:rFonts w:ascii="Arial" w:hAnsi="Arial" w:cs="Arial"/>
          <w:bCs/>
          <w:sz w:val="22"/>
          <w:szCs w:val="22"/>
        </w:rPr>
        <w:t>sebanyak</w:t>
      </w:r>
      <w:proofErr w:type="spellEnd"/>
      <w:r w:rsidRPr="00FC36B2">
        <w:rPr>
          <w:rFonts w:ascii="Arial" w:hAnsi="Arial" w:cs="Arial"/>
          <w:bCs/>
          <w:sz w:val="22"/>
          <w:szCs w:val="22"/>
        </w:rPr>
        <w:t xml:space="preserve"> 21 orang (52,5%).</w:t>
      </w:r>
    </w:p>
    <w:p w14:paraId="79BC7702" w14:textId="77777777" w:rsidR="004C7AB3" w:rsidRDefault="00FC36B2" w:rsidP="004C7AB3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Tingkat Pendidikan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1D04BA8A" w14:textId="51B37B0A" w:rsidR="004C7AB3" w:rsidRDefault="004C7AB3" w:rsidP="004C7AB3">
      <w:pPr>
        <w:pStyle w:val="Default"/>
        <w:ind w:left="567" w:firstLine="567"/>
        <w:jc w:val="both"/>
        <w:rPr>
          <w:rFonts w:ascii="Arial" w:hAnsi="Arial" w:cs="Arial"/>
          <w:sz w:val="22"/>
          <w:szCs w:val="22"/>
          <w:lang w:val="en-ID"/>
        </w:rPr>
      </w:pPr>
      <w:r w:rsidRPr="004C7AB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tingkat pendidikan</w:t>
      </w:r>
      <w:r w:rsidRPr="004C7AB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3</w:t>
      </w:r>
      <w:r w:rsidRPr="004C7AB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4C7AB3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7B664D87" w14:textId="79951A06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528AE5" wp14:editId="66EAC964">
            <wp:simplePos x="0" y="0"/>
            <wp:positionH relativeFrom="column">
              <wp:posOffset>308620</wp:posOffset>
            </wp:positionH>
            <wp:positionV relativeFrom="paragraph">
              <wp:posOffset>8166</wp:posOffset>
            </wp:positionV>
            <wp:extent cx="2549525" cy="1431652"/>
            <wp:effectExtent l="0" t="0" r="3175" b="0"/>
            <wp:wrapNone/>
            <wp:docPr id="50326594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4" t="33077" r="22800" b="44950"/>
                    <a:stretch/>
                  </pic:blipFill>
                  <pic:spPr bwMode="auto">
                    <a:xfrm>
                      <a:off x="0" y="0"/>
                      <a:ext cx="2549525" cy="143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92176" w14:textId="0D2F36DF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16BC6AD6" w14:textId="77777777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299CE2F5" w14:textId="61C82364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7248ACA6" w14:textId="77777777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4D3C2F54" w14:textId="323623C4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033917A" w14:textId="73D40105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7F2034AC" w14:textId="7A0A5613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ED7819F" w14:textId="77777777" w:rsid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A1DC9BB" w14:textId="04C760B1" w:rsidR="004C7AB3" w:rsidRPr="004C7AB3" w:rsidRDefault="004C7AB3" w:rsidP="004C7AB3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4C7AB3">
        <w:rPr>
          <w:rFonts w:ascii="Arial" w:hAnsi="Arial" w:cs="Arial"/>
          <w:b/>
          <w:spacing w:val="-2"/>
          <w:sz w:val="20"/>
          <w:szCs w:val="20"/>
        </w:rPr>
        <w:t xml:space="preserve">Gambar 3. </w:t>
      </w:r>
      <w:proofErr w:type="spellStart"/>
      <w:r w:rsidRPr="004C7AB3">
        <w:rPr>
          <w:rFonts w:ascii="Arial" w:hAnsi="Arial" w:cs="Arial"/>
          <w:b/>
          <w:spacing w:val="-2"/>
          <w:sz w:val="20"/>
          <w:szCs w:val="20"/>
        </w:rPr>
        <w:t>Distribusi</w:t>
      </w:r>
      <w:proofErr w:type="spellEnd"/>
      <w:r w:rsidRPr="004C7A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Pr="004C7AB3">
        <w:rPr>
          <w:rFonts w:ascii="Arial" w:hAnsi="Arial" w:cs="Arial"/>
          <w:b/>
          <w:spacing w:val="-2"/>
          <w:sz w:val="20"/>
          <w:szCs w:val="20"/>
        </w:rPr>
        <w:t>Karakteristik</w:t>
      </w:r>
      <w:proofErr w:type="spellEnd"/>
      <w:r w:rsidRPr="004C7AB3">
        <w:rPr>
          <w:rFonts w:ascii="Arial" w:hAnsi="Arial" w:cs="Arial"/>
          <w:b/>
          <w:spacing w:val="-2"/>
          <w:sz w:val="20"/>
          <w:szCs w:val="20"/>
        </w:rPr>
        <w:t xml:space="preserve"> Tingkat Pendidikan </w:t>
      </w:r>
      <w:proofErr w:type="spellStart"/>
      <w:r w:rsidRPr="004C7AB3">
        <w:rPr>
          <w:rFonts w:ascii="Arial" w:hAnsi="Arial" w:cs="Arial"/>
          <w:b/>
          <w:spacing w:val="-2"/>
          <w:sz w:val="20"/>
          <w:szCs w:val="20"/>
        </w:rPr>
        <w:t>Responden</w:t>
      </w:r>
      <w:proofErr w:type="spellEnd"/>
    </w:p>
    <w:p w14:paraId="0EA3B779" w14:textId="28F3D221" w:rsidR="004C7AB3" w:rsidRPr="004C7AB3" w:rsidRDefault="004C7AB3" w:rsidP="004C7AB3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4C7AB3">
        <w:rPr>
          <w:rFonts w:ascii="Arial" w:hAnsi="Arial" w:cs="Arial"/>
          <w:sz w:val="22"/>
          <w:szCs w:val="22"/>
        </w:rPr>
        <w:t>Berdasarkan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sz w:val="22"/>
          <w:szCs w:val="22"/>
        </w:rPr>
        <w:t>gambar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r w:rsidR="00BA3AF3">
        <w:rPr>
          <w:rFonts w:ascii="Arial" w:hAnsi="Arial" w:cs="Arial"/>
          <w:sz w:val="22"/>
          <w:szCs w:val="22"/>
        </w:rPr>
        <w:t xml:space="preserve">3 </w:t>
      </w:r>
      <w:proofErr w:type="spellStart"/>
      <w:r w:rsidRPr="004C7AB3">
        <w:rPr>
          <w:rFonts w:ascii="Arial" w:hAnsi="Arial" w:cs="Arial"/>
          <w:sz w:val="22"/>
          <w:szCs w:val="22"/>
        </w:rPr>
        <w:t>diatas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7AB3">
        <w:rPr>
          <w:rFonts w:ascii="Arial" w:hAnsi="Arial" w:cs="Arial"/>
          <w:sz w:val="22"/>
          <w:szCs w:val="22"/>
        </w:rPr>
        <w:t>dari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50 </w:t>
      </w:r>
      <w:proofErr w:type="spellStart"/>
      <w:r w:rsidRPr="004C7AB3">
        <w:rPr>
          <w:rFonts w:ascii="Arial" w:hAnsi="Arial" w:cs="Arial"/>
          <w:sz w:val="22"/>
          <w:szCs w:val="22"/>
        </w:rPr>
        <w:t>responden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7AB3">
        <w:rPr>
          <w:rFonts w:ascii="Arial" w:hAnsi="Arial" w:cs="Arial"/>
          <w:sz w:val="22"/>
          <w:szCs w:val="22"/>
        </w:rPr>
        <w:t>didapatkan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sz w:val="22"/>
          <w:szCs w:val="22"/>
        </w:rPr>
        <w:t>bahwa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sz w:val="22"/>
          <w:szCs w:val="22"/>
        </w:rPr>
        <w:t>mayoritas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sz w:val="22"/>
          <w:szCs w:val="22"/>
        </w:rPr>
        <w:t>responden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sz w:val="22"/>
          <w:szCs w:val="22"/>
        </w:rPr>
        <w:t>adalah</w:t>
      </w:r>
      <w:proofErr w:type="spellEnd"/>
      <w:r w:rsidRPr="004C7A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bCs/>
          <w:sz w:val="22"/>
          <w:szCs w:val="22"/>
        </w:rPr>
        <w:t>kelompok</w:t>
      </w:r>
      <w:proofErr w:type="spellEnd"/>
      <w:r w:rsidRPr="004C7AB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bCs/>
          <w:sz w:val="22"/>
          <w:szCs w:val="22"/>
        </w:rPr>
        <w:t>tingkat</w:t>
      </w:r>
      <w:proofErr w:type="spellEnd"/>
      <w:r w:rsidRPr="004C7AB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C7AB3">
        <w:rPr>
          <w:rFonts w:ascii="Arial" w:hAnsi="Arial" w:cs="Arial"/>
          <w:bCs/>
          <w:sz w:val="22"/>
          <w:szCs w:val="22"/>
        </w:rPr>
        <w:t>pendidikan</w:t>
      </w:r>
      <w:proofErr w:type="spellEnd"/>
      <w:r w:rsidRPr="004C7AB3">
        <w:rPr>
          <w:rFonts w:ascii="Arial" w:hAnsi="Arial" w:cs="Arial"/>
          <w:bCs/>
          <w:sz w:val="22"/>
          <w:szCs w:val="22"/>
        </w:rPr>
        <w:t xml:space="preserve"> Diploma 3 </w:t>
      </w:r>
      <w:proofErr w:type="spellStart"/>
      <w:r w:rsidRPr="004C7AB3">
        <w:rPr>
          <w:rFonts w:ascii="Arial" w:hAnsi="Arial" w:cs="Arial"/>
          <w:bCs/>
          <w:sz w:val="22"/>
          <w:szCs w:val="22"/>
        </w:rPr>
        <w:t>Keperawatan</w:t>
      </w:r>
      <w:proofErr w:type="spellEnd"/>
      <w:r w:rsidRPr="004C7AB3">
        <w:rPr>
          <w:rFonts w:ascii="Arial" w:hAnsi="Arial" w:cs="Arial"/>
          <w:bCs/>
          <w:sz w:val="22"/>
          <w:szCs w:val="22"/>
        </w:rPr>
        <w:t xml:space="preserve"> 39 orang (98%).</w:t>
      </w:r>
    </w:p>
    <w:p w14:paraId="69439DFA" w14:textId="77777777" w:rsidR="00983924" w:rsidRDefault="00FC36B2" w:rsidP="00983924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Masa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Kerja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53AE58AE" w14:textId="5BACC11B" w:rsidR="00983924" w:rsidRPr="00983924" w:rsidRDefault="00983924" w:rsidP="00983924">
      <w:pPr>
        <w:pStyle w:val="Default"/>
        <w:ind w:left="567" w:firstLine="567"/>
        <w:jc w:val="both"/>
        <w:rPr>
          <w:rFonts w:ascii="Arial" w:hAnsi="Arial" w:cs="Arial"/>
          <w:b/>
          <w:spacing w:val="-2"/>
          <w:sz w:val="22"/>
          <w:szCs w:val="20"/>
        </w:rPr>
      </w:pP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masa kerja</w:t>
      </w: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4</w:t>
      </w: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983924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5CA06ACA" w14:textId="23F55ADF" w:rsidR="00983924" w:rsidRDefault="00983924" w:rsidP="00983924">
      <w:pPr>
        <w:pStyle w:val="Default"/>
        <w:ind w:left="567"/>
        <w:jc w:val="both"/>
        <w:rPr>
          <w:rFonts w:ascii="Arial" w:hAnsi="Arial" w:cs="Arial"/>
          <w:b/>
          <w:spacing w:val="-2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ABD5A9" wp14:editId="45B397B7">
            <wp:simplePos x="0" y="0"/>
            <wp:positionH relativeFrom="column">
              <wp:posOffset>375063</wp:posOffset>
            </wp:positionH>
            <wp:positionV relativeFrom="paragraph">
              <wp:posOffset>4269</wp:posOffset>
            </wp:positionV>
            <wp:extent cx="2484921" cy="1446028"/>
            <wp:effectExtent l="0" t="0" r="0" b="1905"/>
            <wp:wrapNone/>
            <wp:docPr id="1184003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7" t="31751" r="22914" b="43123"/>
                    <a:stretch/>
                  </pic:blipFill>
                  <pic:spPr bwMode="auto">
                    <a:xfrm>
                      <a:off x="0" y="0"/>
                      <a:ext cx="2504362" cy="14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C7133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54D12DBF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3C6C1767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0F933810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2669C77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BC60961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334FAC55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2B1A5E5E" w14:textId="77777777" w:rsid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2"/>
          <w:szCs w:val="20"/>
        </w:rPr>
      </w:pPr>
    </w:p>
    <w:p w14:paraId="63086E2B" w14:textId="250180B6" w:rsidR="00983924" w:rsidRPr="00983924" w:rsidRDefault="00983924" w:rsidP="00983924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18"/>
        </w:rPr>
      </w:pPr>
      <w:r>
        <w:rPr>
          <w:rFonts w:ascii="Arial" w:hAnsi="Arial" w:cs="Arial"/>
          <w:b/>
          <w:spacing w:val="-2"/>
          <w:sz w:val="20"/>
          <w:szCs w:val="18"/>
        </w:rPr>
        <w:t xml:space="preserve">Gambar 4.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Distribus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Karakterisrik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Masa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Kerja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Responden</w:t>
      </w:r>
      <w:proofErr w:type="spellEnd"/>
    </w:p>
    <w:p w14:paraId="6F87F67B" w14:textId="22CA4444" w:rsidR="001A70A4" w:rsidRPr="001A70A4" w:rsidRDefault="001A70A4" w:rsidP="001A70A4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1A70A4">
        <w:rPr>
          <w:rFonts w:ascii="Arial" w:hAnsi="Arial" w:cs="Arial"/>
          <w:sz w:val="22"/>
          <w:szCs w:val="20"/>
        </w:rPr>
        <w:t>Berdasarkan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gambar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4 </w:t>
      </w:r>
      <w:proofErr w:type="spellStart"/>
      <w:r w:rsidRPr="001A70A4">
        <w:rPr>
          <w:rFonts w:ascii="Arial" w:hAnsi="Arial" w:cs="Arial"/>
          <w:sz w:val="22"/>
          <w:szCs w:val="20"/>
        </w:rPr>
        <w:t>diatas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dari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50 </w:t>
      </w:r>
      <w:proofErr w:type="spellStart"/>
      <w:r w:rsidRPr="001A70A4">
        <w:rPr>
          <w:rFonts w:ascii="Arial" w:hAnsi="Arial" w:cs="Arial"/>
          <w:sz w:val="22"/>
          <w:szCs w:val="20"/>
        </w:rPr>
        <w:t>responden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1A70A4">
        <w:rPr>
          <w:rFonts w:ascii="Arial" w:hAnsi="Arial" w:cs="Arial"/>
          <w:sz w:val="22"/>
          <w:szCs w:val="20"/>
        </w:rPr>
        <w:t>didapatkan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bahwa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mayoritas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responden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sz w:val="22"/>
          <w:szCs w:val="20"/>
        </w:rPr>
        <w:t>adalah</w:t>
      </w:r>
      <w:proofErr w:type="spellEnd"/>
      <w:r w:rsidRPr="001A70A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bCs/>
          <w:sz w:val="22"/>
          <w:szCs w:val="20"/>
        </w:rPr>
        <w:t>kelompok</w:t>
      </w:r>
      <w:proofErr w:type="spellEnd"/>
      <w:r w:rsidRPr="001A70A4">
        <w:rPr>
          <w:rFonts w:ascii="Arial" w:hAnsi="Arial" w:cs="Arial"/>
          <w:bCs/>
          <w:sz w:val="22"/>
          <w:szCs w:val="20"/>
        </w:rPr>
        <w:t xml:space="preserve"> masa </w:t>
      </w:r>
      <w:proofErr w:type="spellStart"/>
      <w:r w:rsidRPr="001A70A4">
        <w:rPr>
          <w:rFonts w:ascii="Arial" w:hAnsi="Arial" w:cs="Arial"/>
          <w:bCs/>
          <w:sz w:val="22"/>
          <w:szCs w:val="20"/>
        </w:rPr>
        <w:t>kerja</w:t>
      </w:r>
      <w:proofErr w:type="spellEnd"/>
      <w:r w:rsidRPr="001A70A4">
        <w:rPr>
          <w:rFonts w:ascii="Arial" w:hAnsi="Arial" w:cs="Arial"/>
          <w:bCs/>
          <w:sz w:val="22"/>
          <w:szCs w:val="20"/>
        </w:rPr>
        <w:t xml:space="preserve">&lt; 5 </w:t>
      </w:r>
      <w:proofErr w:type="spellStart"/>
      <w:r w:rsidRPr="001A70A4">
        <w:rPr>
          <w:rFonts w:ascii="Arial" w:hAnsi="Arial" w:cs="Arial"/>
          <w:bCs/>
          <w:sz w:val="22"/>
          <w:szCs w:val="20"/>
        </w:rPr>
        <w:t>tahun</w:t>
      </w:r>
      <w:proofErr w:type="spellEnd"/>
      <w:r w:rsidRPr="001A70A4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A70A4">
        <w:rPr>
          <w:rFonts w:ascii="Arial" w:hAnsi="Arial" w:cs="Arial"/>
          <w:bCs/>
          <w:sz w:val="22"/>
          <w:szCs w:val="20"/>
        </w:rPr>
        <w:t>sebanyak</w:t>
      </w:r>
      <w:proofErr w:type="spellEnd"/>
      <w:r w:rsidRPr="001A70A4">
        <w:rPr>
          <w:rFonts w:ascii="Arial" w:hAnsi="Arial" w:cs="Arial"/>
          <w:bCs/>
          <w:sz w:val="22"/>
          <w:szCs w:val="20"/>
        </w:rPr>
        <w:t xml:space="preserve"> 21 orang (52,5%).</w:t>
      </w:r>
    </w:p>
    <w:p w14:paraId="018DB346" w14:textId="0606291D" w:rsidR="001A70A4" w:rsidRPr="001A70A4" w:rsidRDefault="00FC36B2" w:rsidP="001A70A4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Pelatihan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3C18E8AB" w14:textId="02E9DAF4" w:rsidR="001A70A4" w:rsidRPr="00983924" w:rsidRDefault="001A70A4" w:rsidP="001A70A4">
      <w:pPr>
        <w:pStyle w:val="Default"/>
        <w:ind w:left="567" w:firstLine="567"/>
        <w:jc w:val="both"/>
        <w:rPr>
          <w:rFonts w:ascii="Arial" w:hAnsi="Arial" w:cs="Arial"/>
          <w:b/>
          <w:spacing w:val="-2"/>
          <w:sz w:val="22"/>
          <w:szCs w:val="20"/>
        </w:rPr>
      </w:pP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pelatihan</w:t>
      </w: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5</w:t>
      </w:r>
      <w:r w:rsidRPr="00983924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983924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449E7636" w14:textId="47F74F12" w:rsidR="001A70A4" w:rsidRDefault="00F42F01" w:rsidP="001A70A4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  <w:r>
        <w:rPr>
          <w:noProof/>
        </w:rPr>
        <w:drawing>
          <wp:inline distT="0" distB="0" distL="0" distR="0" wp14:anchorId="75A14D03" wp14:editId="67342F73">
            <wp:extent cx="2466162" cy="1718310"/>
            <wp:effectExtent l="0" t="0" r="0" b="0"/>
            <wp:docPr id="1187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4" t="28266" r="14508" b="44874"/>
                    <a:stretch/>
                  </pic:blipFill>
                  <pic:spPr bwMode="auto">
                    <a:xfrm>
                      <a:off x="0" y="0"/>
                      <a:ext cx="2468869" cy="172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B0AAC" w14:textId="4390C876" w:rsidR="00F42F01" w:rsidRPr="00F42F01" w:rsidRDefault="00F42F01" w:rsidP="00F42F01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18"/>
        </w:rPr>
      </w:pPr>
      <w:r>
        <w:rPr>
          <w:rFonts w:ascii="Arial" w:hAnsi="Arial" w:cs="Arial"/>
          <w:b/>
          <w:spacing w:val="-2"/>
          <w:sz w:val="20"/>
          <w:szCs w:val="18"/>
        </w:rPr>
        <w:t xml:space="preserve">Gambar 5.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Distribusi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Karakteristik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Pelatihan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Responden</w:t>
      </w:r>
      <w:proofErr w:type="spellEnd"/>
    </w:p>
    <w:p w14:paraId="469E25B2" w14:textId="474CC526" w:rsidR="001A70A4" w:rsidRPr="001A70A4" w:rsidRDefault="00F42F01" w:rsidP="00F42F01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F42F01">
        <w:rPr>
          <w:rFonts w:ascii="Arial" w:hAnsi="Arial" w:cs="Arial"/>
          <w:sz w:val="22"/>
          <w:szCs w:val="20"/>
        </w:rPr>
        <w:t>Berdasarkan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gambar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5 </w:t>
      </w:r>
      <w:proofErr w:type="spellStart"/>
      <w:r w:rsidRPr="00F42F01">
        <w:rPr>
          <w:rFonts w:ascii="Arial" w:hAnsi="Arial" w:cs="Arial"/>
          <w:sz w:val="22"/>
          <w:szCs w:val="20"/>
        </w:rPr>
        <w:t>diatas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dari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50 </w:t>
      </w:r>
      <w:proofErr w:type="spellStart"/>
      <w:r w:rsidRPr="00F42F01">
        <w:rPr>
          <w:rFonts w:ascii="Arial" w:hAnsi="Arial" w:cs="Arial"/>
          <w:sz w:val="22"/>
          <w:szCs w:val="20"/>
        </w:rPr>
        <w:t>responden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F42F01">
        <w:rPr>
          <w:rFonts w:ascii="Arial" w:hAnsi="Arial" w:cs="Arial"/>
          <w:sz w:val="22"/>
          <w:szCs w:val="20"/>
        </w:rPr>
        <w:t>didapatkan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bahwa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mayoritas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responden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hAnsi="Arial" w:cs="Arial"/>
          <w:sz w:val="22"/>
          <w:szCs w:val="20"/>
        </w:rPr>
        <w:t>adalah</w:t>
      </w:r>
      <w:proofErr w:type="spellEnd"/>
      <w:r w:rsidRPr="00F42F0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>kelompok</w:t>
      </w:r>
      <w:proofErr w:type="spellEnd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yang </w:t>
      </w:r>
      <w:proofErr w:type="spellStart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>mengikuti</w:t>
      </w:r>
      <w:proofErr w:type="spellEnd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>pelatihan</w:t>
      </w:r>
      <w:proofErr w:type="spellEnd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ICU Dasar </w:t>
      </w:r>
      <w:proofErr w:type="spellStart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>sebanyak</w:t>
      </w:r>
      <w:proofErr w:type="spellEnd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masing-masing 11 orang </w:t>
      </w:r>
      <w:proofErr w:type="spellStart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>yaitu</w:t>
      </w:r>
      <w:proofErr w:type="spellEnd"/>
      <w:r w:rsidRPr="00F42F01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27,50%.</w:t>
      </w:r>
    </w:p>
    <w:p w14:paraId="503CD9DF" w14:textId="77777777" w:rsidR="001E07D3" w:rsidRDefault="00FC36B2" w:rsidP="001E07D3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Pengetahuan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6C41DDAF" w14:textId="1DBAA79E" w:rsidR="001E07D3" w:rsidRPr="001E07D3" w:rsidRDefault="001E07D3" w:rsidP="001E07D3">
      <w:pPr>
        <w:pStyle w:val="Default"/>
        <w:ind w:left="567" w:firstLine="567"/>
        <w:jc w:val="both"/>
        <w:rPr>
          <w:rFonts w:ascii="Arial" w:hAnsi="Arial" w:cs="Arial"/>
          <w:b/>
          <w:spacing w:val="-2"/>
          <w:sz w:val="22"/>
          <w:szCs w:val="20"/>
        </w:rPr>
      </w:pP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pengetahuan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 w:rsidR="0093767B">
        <w:rPr>
          <w:rFonts w:ascii="Arial" w:eastAsia="Times New Roman" w:hAnsi="Arial" w:cs="Arial"/>
          <w:sz w:val="22"/>
          <w:szCs w:val="22"/>
          <w:lang w:val="de-DE" w:eastAsia="en-ID"/>
        </w:rPr>
        <w:t>6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1E07D3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05573FCB" w14:textId="098205B2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21357C" wp14:editId="59312C84">
            <wp:simplePos x="0" y="0"/>
            <wp:positionH relativeFrom="column">
              <wp:posOffset>328805</wp:posOffset>
            </wp:positionH>
            <wp:positionV relativeFrom="paragraph">
              <wp:posOffset>3367</wp:posOffset>
            </wp:positionV>
            <wp:extent cx="2580956" cy="1552353"/>
            <wp:effectExtent l="0" t="0" r="0" b="0"/>
            <wp:wrapNone/>
            <wp:docPr id="10088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1" t="40451" r="24219" b="34637"/>
                    <a:stretch/>
                  </pic:blipFill>
                  <pic:spPr bwMode="auto">
                    <a:xfrm>
                      <a:off x="0" y="0"/>
                      <a:ext cx="2590234" cy="155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56D86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3CCAD1FC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64861E96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0B1986B0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50FE6FD0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4522A6FC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36444A00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120C0744" w14:textId="77777777" w:rsidR="001E07D3" w:rsidRDefault="001E07D3" w:rsidP="001E07D3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1DFB87D5" w14:textId="78440251" w:rsidR="001E07D3" w:rsidRPr="001E07D3" w:rsidRDefault="001E07D3" w:rsidP="001E07D3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18"/>
        </w:rPr>
      </w:pPr>
      <w:r>
        <w:rPr>
          <w:rFonts w:ascii="Arial" w:hAnsi="Arial" w:cs="Arial"/>
          <w:b/>
          <w:spacing w:val="-2"/>
          <w:sz w:val="20"/>
          <w:szCs w:val="18"/>
        </w:rPr>
        <w:t xml:space="preserve">Gambar 6.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Distribusi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Karakteristik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Pengetahuan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Responden</w:t>
      </w:r>
      <w:proofErr w:type="spellEnd"/>
    </w:p>
    <w:p w14:paraId="1C3C1F12" w14:textId="748CD0BF" w:rsidR="001E07D3" w:rsidRPr="001E07D3" w:rsidRDefault="001E07D3" w:rsidP="001E07D3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1E07D3">
        <w:rPr>
          <w:rFonts w:ascii="Arial" w:hAnsi="Arial" w:cs="Arial"/>
          <w:sz w:val="22"/>
          <w:szCs w:val="20"/>
        </w:rPr>
        <w:t>Berdasarkan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sz w:val="22"/>
          <w:szCs w:val="20"/>
        </w:rPr>
        <w:t>gambar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6 </w:t>
      </w:r>
      <w:proofErr w:type="spellStart"/>
      <w:r w:rsidRPr="001E07D3">
        <w:rPr>
          <w:rFonts w:ascii="Arial" w:hAnsi="Arial" w:cs="Arial"/>
          <w:sz w:val="22"/>
          <w:szCs w:val="20"/>
        </w:rPr>
        <w:t>diatas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sz w:val="22"/>
          <w:szCs w:val="20"/>
        </w:rPr>
        <w:t>dari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50 </w:t>
      </w:r>
      <w:proofErr w:type="spellStart"/>
      <w:r w:rsidRPr="001E07D3">
        <w:rPr>
          <w:rFonts w:ascii="Arial" w:hAnsi="Arial" w:cs="Arial"/>
          <w:sz w:val="22"/>
          <w:szCs w:val="20"/>
        </w:rPr>
        <w:t>responden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1E07D3">
        <w:rPr>
          <w:rFonts w:ascii="Arial" w:hAnsi="Arial" w:cs="Arial"/>
          <w:sz w:val="22"/>
          <w:szCs w:val="20"/>
        </w:rPr>
        <w:t>didapatkan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sz w:val="22"/>
          <w:szCs w:val="20"/>
        </w:rPr>
        <w:t>bahwa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sz w:val="22"/>
          <w:szCs w:val="20"/>
        </w:rPr>
        <w:t>mayoritas</w:t>
      </w:r>
      <w:proofErr w:type="spellEnd"/>
      <w:r w:rsidRPr="001E07D3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responden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yang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terbanyak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adalah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kelompok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pengetahuan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baik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1E07D3">
        <w:rPr>
          <w:rFonts w:ascii="Arial" w:hAnsi="Arial" w:cs="Arial"/>
          <w:bCs/>
          <w:sz w:val="22"/>
          <w:szCs w:val="20"/>
        </w:rPr>
        <w:t>sebanyak</w:t>
      </w:r>
      <w:proofErr w:type="spellEnd"/>
      <w:r w:rsidRPr="001E07D3">
        <w:rPr>
          <w:rFonts w:ascii="Arial" w:hAnsi="Arial" w:cs="Arial"/>
          <w:bCs/>
          <w:sz w:val="22"/>
          <w:szCs w:val="20"/>
        </w:rPr>
        <w:t xml:space="preserve"> 24 orang (60 %).</w:t>
      </w:r>
    </w:p>
    <w:p w14:paraId="4D5D3BB2" w14:textId="38F1E35E" w:rsidR="0093767B" w:rsidRPr="0093767B" w:rsidRDefault="00FC36B2" w:rsidP="0093767B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Sikap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5F374345" w14:textId="358EF303" w:rsidR="0093767B" w:rsidRPr="001E07D3" w:rsidRDefault="0093767B" w:rsidP="0093767B">
      <w:pPr>
        <w:pStyle w:val="Default"/>
        <w:ind w:left="567" w:firstLine="567"/>
        <w:jc w:val="both"/>
        <w:rPr>
          <w:rFonts w:ascii="Arial" w:hAnsi="Arial" w:cs="Arial"/>
          <w:b/>
          <w:spacing w:val="-2"/>
          <w:sz w:val="22"/>
          <w:szCs w:val="20"/>
        </w:rPr>
      </w:pP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sikap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7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1E07D3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1C1E9DDA" w14:textId="77777777" w:rsidR="0093767B" w:rsidRDefault="0093767B" w:rsidP="0093767B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3E968AE8" w14:textId="77777777" w:rsidR="00532376" w:rsidRDefault="00532376" w:rsidP="00BA3AF3">
      <w:pPr>
        <w:pStyle w:val="Default"/>
        <w:jc w:val="both"/>
        <w:rPr>
          <w:rFonts w:ascii="Arial" w:hAnsi="Arial" w:cs="Arial"/>
          <w:bCs/>
          <w:spacing w:val="-2"/>
          <w:sz w:val="22"/>
          <w:szCs w:val="20"/>
        </w:rPr>
      </w:pPr>
    </w:p>
    <w:p w14:paraId="4B9B4EC9" w14:textId="184B3443" w:rsidR="00532376" w:rsidRDefault="00532376" w:rsidP="0093767B">
      <w:pPr>
        <w:pStyle w:val="Default"/>
        <w:ind w:left="567"/>
        <w:jc w:val="both"/>
        <w:rPr>
          <w:rFonts w:ascii="Arial" w:hAnsi="Arial" w:cs="Arial"/>
          <w:bCs/>
          <w:spacing w:val="-2"/>
          <w:sz w:val="22"/>
          <w:szCs w:val="20"/>
        </w:rPr>
      </w:pPr>
      <w:r>
        <w:rPr>
          <w:noProof/>
        </w:rPr>
        <w:lastRenderedPageBreak/>
        <w:drawing>
          <wp:inline distT="0" distB="0" distL="0" distR="0" wp14:anchorId="1820AD22" wp14:editId="2E111E1E">
            <wp:extent cx="2551814" cy="1756410"/>
            <wp:effectExtent l="0" t="0" r="1270" b="0"/>
            <wp:docPr id="2040468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3" t="33475" r="20114" b="39004"/>
                    <a:stretch/>
                  </pic:blipFill>
                  <pic:spPr bwMode="auto">
                    <a:xfrm>
                      <a:off x="0" y="0"/>
                      <a:ext cx="2555220" cy="175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4F0FC" w14:textId="6449EAC8" w:rsidR="00532376" w:rsidRPr="00532376" w:rsidRDefault="00532376" w:rsidP="00532376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18"/>
        </w:rPr>
      </w:pPr>
      <w:r>
        <w:rPr>
          <w:rFonts w:ascii="Arial" w:hAnsi="Arial" w:cs="Arial"/>
          <w:b/>
          <w:spacing w:val="-2"/>
          <w:sz w:val="20"/>
          <w:szCs w:val="18"/>
        </w:rPr>
        <w:t xml:space="preserve">Gambar 7.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Distribusi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Frekuensi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Karakteristik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Pengetahuan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Responden</w:t>
      </w:r>
      <w:proofErr w:type="spellEnd"/>
    </w:p>
    <w:p w14:paraId="709EA45E" w14:textId="400EC897" w:rsidR="0093767B" w:rsidRPr="0093767B" w:rsidRDefault="00532376" w:rsidP="00BA3AF3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532376">
        <w:rPr>
          <w:rFonts w:ascii="Arial" w:hAnsi="Arial" w:cs="Arial"/>
          <w:sz w:val="22"/>
          <w:szCs w:val="20"/>
        </w:rPr>
        <w:t>Berdasarkan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sz w:val="22"/>
          <w:szCs w:val="20"/>
        </w:rPr>
        <w:t>gambar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7 </w:t>
      </w:r>
      <w:proofErr w:type="spellStart"/>
      <w:r w:rsidRPr="00532376">
        <w:rPr>
          <w:rFonts w:ascii="Arial" w:hAnsi="Arial" w:cs="Arial"/>
          <w:sz w:val="22"/>
          <w:szCs w:val="20"/>
        </w:rPr>
        <w:t>diatas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sz w:val="22"/>
          <w:szCs w:val="20"/>
        </w:rPr>
        <w:t>dari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50 </w:t>
      </w:r>
      <w:proofErr w:type="spellStart"/>
      <w:r w:rsidRPr="00532376">
        <w:rPr>
          <w:rFonts w:ascii="Arial" w:hAnsi="Arial" w:cs="Arial"/>
          <w:sz w:val="22"/>
          <w:szCs w:val="20"/>
        </w:rPr>
        <w:t>responden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532376">
        <w:rPr>
          <w:rFonts w:ascii="Arial" w:hAnsi="Arial" w:cs="Arial"/>
          <w:sz w:val="22"/>
          <w:szCs w:val="20"/>
        </w:rPr>
        <w:t>didapatkan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sz w:val="22"/>
          <w:szCs w:val="20"/>
        </w:rPr>
        <w:t>bahwa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sz w:val="22"/>
          <w:szCs w:val="20"/>
        </w:rPr>
        <w:t>mayoritas</w:t>
      </w:r>
      <w:proofErr w:type="spellEnd"/>
      <w:r w:rsidRPr="0053237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bCs/>
          <w:sz w:val="22"/>
          <w:szCs w:val="20"/>
        </w:rPr>
        <w:t>responden</w:t>
      </w:r>
      <w:proofErr w:type="spellEnd"/>
      <w:r w:rsidRPr="00532376">
        <w:rPr>
          <w:rFonts w:ascii="Arial" w:hAnsi="Arial" w:cs="Arial"/>
          <w:bCs/>
          <w:sz w:val="22"/>
          <w:szCs w:val="20"/>
        </w:rPr>
        <w:t xml:space="preserve"> yang </w:t>
      </w:r>
      <w:proofErr w:type="spellStart"/>
      <w:r w:rsidRPr="00532376">
        <w:rPr>
          <w:rFonts w:ascii="Arial" w:hAnsi="Arial" w:cs="Arial"/>
          <w:bCs/>
          <w:sz w:val="22"/>
          <w:szCs w:val="20"/>
        </w:rPr>
        <w:t>terbanyak</w:t>
      </w:r>
      <w:proofErr w:type="spellEnd"/>
      <w:r w:rsidRPr="00532376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bCs/>
          <w:sz w:val="22"/>
          <w:szCs w:val="20"/>
        </w:rPr>
        <w:t>adalah</w:t>
      </w:r>
      <w:proofErr w:type="spellEnd"/>
      <w:r w:rsidRPr="00532376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532376">
        <w:rPr>
          <w:rFonts w:ascii="Arial" w:hAnsi="Arial" w:cs="Arial"/>
          <w:bCs/>
          <w:sz w:val="22"/>
          <w:szCs w:val="20"/>
        </w:rPr>
        <w:t>kelompok</w:t>
      </w:r>
      <w:proofErr w:type="spellEnd"/>
      <w:r w:rsidRPr="00532376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>dengan</w:t>
      </w:r>
      <w:proofErr w:type="spellEnd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>sikap</w:t>
      </w:r>
      <w:proofErr w:type="spellEnd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>baik</w:t>
      </w:r>
      <w:proofErr w:type="spellEnd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>sebanyak</w:t>
      </w:r>
      <w:proofErr w:type="spellEnd"/>
      <w:r w:rsidRPr="00532376">
        <w:rPr>
          <w:rFonts w:ascii="Arial" w:eastAsia="Times New Roman" w:hAnsi="Arial" w:cs="Arial"/>
          <w:bCs/>
          <w:sz w:val="22"/>
          <w:szCs w:val="22"/>
          <w:lang w:eastAsia="en-ID"/>
        </w:rPr>
        <w:t xml:space="preserve"> 21 orang (52,50 %).</w:t>
      </w:r>
    </w:p>
    <w:p w14:paraId="5EC375DF" w14:textId="172C6EDE" w:rsidR="00BA3AF3" w:rsidRPr="00BA3AF3" w:rsidRDefault="00FC36B2" w:rsidP="00BA3AF3">
      <w:pPr>
        <w:pStyle w:val="Default"/>
        <w:numPr>
          <w:ilvl w:val="0"/>
          <w:numId w:val="5"/>
        </w:numPr>
        <w:ind w:left="567" w:hanging="501"/>
        <w:jc w:val="both"/>
        <w:rPr>
          <w:rFonts w:ascii="Arial" w:hAnsi="Arial" w:cs="Arial"/>
          <w:b/>
          <w:spacing w:val="-2"/>
          <w:sz w:val="22"/>
          <w:szCs w:val="20"/>
        </w:rPr>
      </w:pPr>
      <w:proofErr w:type="spellStart"/>
      <w:r>
        <w:rPr>
          <w:rFonts w:ascii="Arial" w:hAnsi="Arial" w:cs="Arial"/>
          <w:b/>
          <w:spacing w:val="-2"/>
          <w:sz w:val="22"/>
          <w:szCs w:val="20"/>
        </w:rPr>
        <w:t>Karakteristik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Perilaku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Pencegahan</w:t>
      </w:r>
      <w:proofErr w:type="spellEnd"/>
      <w:r>
        <w:rPr>
          <w:rFonts w:ascii="Arial" w:hAnsi="Arial" w:cs="Arial"/>
          <w:b/>
          <w:spacing w:val="-2"/>
          <w:sz w:val="22"/>
          <w:szCs w:val="20"/>
        </w:rPr>
        <w:t xml:space="preserve"> VAP </w:t>
      </w:r>
      <w:proofErr w:type="spellStart"/>
      <w:r>
        <w:rPr>
          <w:rFonts w:ascii="Arial" w:hAnsi="Arial" w:cs="Arial"/>
          <w:b/>
          <w:spacing w:val="-2"/>
          <w:sz w:val="22"/>
          <w:szCs w:val="20"/>
        </w:rPr>
        <w:t>Responden</w:t>
      </w:r>
      <w:proofErr w:type="spellEnd"/>
    </w:p>
    <w:p w14:paraId="2CF8CA35" w14:textId="6C2AFB3F" w:rsidR="00BA3AF3" w:rsidRPr="001E07D3" w:rsidRDefault="00BA3AF3" w:rsidP="00BA3AF3">
      <w:pPr>
        <w:pStyle w:val="Default"/>
        <w:ind w:left="567" w:firstLine="567"/>
        <w:jc w:val="both"/>
        <w:rPr>
          <w:rFonts w:ascii="Arial" w:hAnsi="Arial" w:cs="Arial"/>
          <w:b/>
          <w:spacing w:val="-2"/>
          <w:sz w:val="22"/>
          <w:szCs w:val="20"/>
        </w:rPr>
      </w:pP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Gambaran karakteristik respoden berdasarkan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perilaku pencegahan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diruangan ICU RS Bhakti Medicare disajikan dalam gambar </w:t>
      </w:r>
      <w:r>
        <w:rPr>
          <w:rFonts w:ascii="Arial" w:eastAsia="Times New Roman" w:hAnsi="Arial" w:cs="Arial"/>
          <w:sz w:val="22"/>
          <w:szCs w:val="22"/>
          <w:lang w:val="de-DE" w:eastAsia="en-ID"/>
        </w:rPr>
        <w:t>8</w:t>
      </w:r>
      <w:r w:rsidRPr="001E07D3">
        <w:rPr>
          <w:rFonts w:ascii="Arial" w:eastAsia="Times New Roman" w:hAnsi="Arial" w:cs="Arial"/>
          <w:sz w:val="22"/>
          <w:szCs w:val="22"/>
          <w:lang w:val="de-DE" w:eastAsia="en-ID"/>
        </w:rPr>
        <w:t xml:space="preserve"> sebagai berikut:</w:t>
      </w:r>
      <w:r w:rsidRPr="001E07D3">
        <w:rPr>
          <w:rFonts w:ascii="Arial" w:hAnsi="Arial" w:cs="Arial"/>
          <w:sz w:val="22"/>
          <w:szCs w:val="22"/>
          <w:lang w:val="en-ID"/>
        </w:rPr>
        <w:t xml:space="preserve"> </w:t>
      </w:r>
    </w:p>
    <w:p w14:paraId="25E47B17" w14:textId="17CA3E65" w:rsidR="00BA3AF3" w:rsidRDefault="00BA3AF3" w:rsidP="00BA3AF3">
      <w:pPr>
        <w:pStyle w:val="Default"/>
        <w:ind w:left="567"/>
        <w:jc w:val="center"/>
        <w:rPr>
          <w:rFonts w:ascii="Arial" w:hAnsi="Arial" w:cs="Arial"/>
          <w:bCs/>
          <w:spacing w:val="-2"/>
          <w:sz w:val="22"/>
          <w:szCs w:val="20"/>
        </w:rPr>
      </w:pPr>
      <w:r>
        <w:rPr>
          <w:noProof/>
        </w:rPr>
        <w:drawing>
          <wp:inline distT="0" distB="0" distL="0" distR="0" wp14:anchorId="44C8695B" wp14:editId="75C458A3">
            <wp:extent cx="2551430" cy="1558799"/>
            <wp:effectExtent l="0" t="0" r="1270" b="3810"/>
            <wp:docPr id="3837045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3" t="18235" r="22890" b="54541"/>
                    <a:stretch/>
                  </pic:blipFill>
                  <pic:spPr bwMode="auto">
                    <a:xfrm>
                      <a:off x="0" y="0"/>
                      <a:ext cx="2561085" cy="15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9D2DE" w14:textId="7ACF1589" w:rsidR="00BA3AF3" w:rsidRPr="00BA3AF3" w:rsidRDefault="006E7F47" w:rsidP="00BA3AF3">
      <w:pPr>
        <w:pStyle w:val="Default"/>
        <w:ind w:left="567"/>
        <w:jc w:val="center"/>
        <w:rPr>
          <w:rFonts w:ascii="Arial" w:hAnsi="Arial" w:cs="Arial"/>
          <w:b/>
          <w:spacing w:val="-2"/>
          <w:sz w:val="20"/>
          <w:szCs w:val="18"/>
        </w:rPr>
      </w:pPr>
      <w:r>
        <w:rPr>
          <w:rFonts w:ascii="Arial" w:hAnsi="Arial" w:cs="Arial"/>
          <w:b/>
          <w:spacing w:val="-2"/>
          <w:sz w:val="20"/>
          <w:szCs w:val="18"/>
        </w:rPr>
        <w:t xml:space="preserve">Gambar 8.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Distribusi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Frekuensi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Karakteristik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Perilaku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Pencegahan</w:t>
      </w:r>
      <w:proofErr w:type="spellEnd"/>
      <w:r>
        <w:rPr>
          <w:rFonts w:ascii="Arial" w:hAnsi="Arial" w:cs="Arial"/>
          <w:b/>
          <w:spacing w:val="-2"/>
          <w:sz w:val="20"/>
          <w:szCs w:val="18"/>
        </w:rPr>
        <w:t xml:space="preserve"> VAP </w:t>
      </w:r>
      <w:proofErr w:type="spellStart"/>
      <w:r>
        <w:rPr>
          <w:rFonts w:ascii="Arial" w:hAnsi="Arial" w:cs="Arial"/>
          <w:b/>
          <w:spacing w:val="-2"/>
          <w:sz w:val="20"/>
          <w:szCs w:val="18"/>
        </w:rPr>
        <w:t>Responden</w:t>
      </w:r>
      <w:proofErr w:type="spellEnd"/>
    </w:p>
    <w:p w14:paraId="518A668F" w14:textId="2C427A65" w:rsidR="006E7F47" w:rsidRPr="006E7F47" w:rsidRDefault="006E7F47" w:rsidP="006E7F47">
      <w:pPr>
        <w:pStyle w:val="Default"/>
        <w:ind w:left="567" w:firstLine="567"/>
        <w:jc w:val="both"/>
        <w:rPr>
          <w:rFonts w:ascii="Arial" w:hAnsi="Arial" w:cs="Arial"/>
          <w:bCs/>
          <w:spacing w:val="-2"/>
          <w:sz w:val="22"/>
          <w:szCs w:val="20"/>
        </w:rPr>
      </w:pPr>
      <w:proofErr w:type="spellStart"/>
      <w:r w:rsidRPr="006E7F47">
        <w:rPr>
          <w:rFonts w:ascii="Arial" w:hAnsi="Arial" w:cs="Arial"/>
          <w:sz w:val="22"/>
          <w:szCs w:val="20"/>
        </w:rPr>
        <w:t>Berdasarkan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sz w:val="22"/>
          <w:szCs w:val="20"/>
        </w:rPr>
        <w:t>gambar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8 </w:t>
      </w:r>
      <w:proofErr w:type="spellStart"/>
      <w:r w:rsidRPr="006E7F47">
        <w:rPr>
          <w:rFonts w:ascii="Arial" w:hAnsi="Arial" w:cs="Arial"/>
          <w:sz w:val="22"/>
          <w:szCs w:val="20"/>
        </w:rPr>
        <w:t>diatas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sz w:val="22"/>
          <w:szCs w:val="20"/>
        </w:rPr>
        <w:t>dari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50 </w:t>
      </w:r>
      <w:proofErr w:type="spellStart"/>
      <w:r w:rsidRPr="006E7F47">
        <w:rPr>
          <w:rFonts w:ascii="Arial" w:hAnsi="Arial" w:cs="Arial"/>
          <w:sz w:val="22"/>
          <w:szCs w:val="20"/>
        </w:rPr>
        <w:t>responden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6E7F47">
        <w:rPr>
          <w:rFonts w:ascii="Arial" w:hAnsi="Arial" w:cs="Arial"/>
          <w:sz w:val="22"/>
          <w:szCs w:val="20"/>
        </w:rPr>
        <w:t>didapatkan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sz w:val="22"/>
          <w:szCs w:val="20"/>
        </w:rPr>
        <w:t>bahwa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sz w:val="22"/>
          <w:szCs w:val="20"/>
        </w:rPr>
        <w:t>mayoritas</w:t>
      </w:r>
      <w:proofErr w:type="spellEnd"/>
      <w:r w:rsidRPr="006E7F4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responden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yang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terbanyak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adalah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kelompok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dengan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perilaku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baik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6E7F47">
        <w:rPr>
          <w:rFonts w:ascii="Arial" w:hAnsi="Arial" w:cs="Arial"/>
          <w:bCs/>
          <w:sz w:val="22"/>
          <w:szCs w:val="20"/>
        </w:rPr>
        <w:t>sebanyak</w:t>
      </w:r>
      <w:proofErr w:type="spellEnd"/>
      <w:r w:rsidRPr="006E7F47">
        <w:rPr>
          <w:rFonts w:ascii="Arial" w:hAnsi="Arial" w:cs="Arial"/>
          <w:bCs/>
          <w:sz w:val="22"/>
          <w:szCs w:val="20"/>
        </w:rPr>
        <w:t xml:space="preserve"> 23 orang (58%).</w:t>
      </w:r>
    </w:p>
    <w:p w14:paraId="09EF0889" w14:textId="77777777" w:rsidR="00BA4544" w:rsidRDefault="00BA4544" w:rsidP="00BA4544">
      <w:pPr>
        <w:jc w:val="both"/>
        <w:rPr>
          <w:rFonts w:ascii="Arial" w:hAnsi="Arial" w:cs="Arial"/>
          <w:sz w:val="22"/>
          <w:szCs w:val="22"/>
        </w:rPr>
      </w:pPr>
    </w:p>
    <w:p w14:paraId="32272EEF" w14:textId="77777777" w:rsidR="00D6441E" w:rsidRDefault="00D6441E" w:rsidP="00BA4544">
      <w:pPr>
        <w:jc w:val="both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 xml:space="preserve">Pembahasan </w:t>
      </w:r>
    </w:p>
    <w:p w14:paraId="74E1B7F5" w14:textId="4BA6E45D" w:rsidR="00391B3C" w:rsidRPr="00391B3C" w:rsidRDefault="00391B3C" w:rsidP="00391B3C">
      <w:pPr>
        <w:pStyle w:val="ListParagraph"/>
        <w:numPr>
          <w:ilvl w:val="0"/>
          <w:numId w:val="7"/>
        </w:numPr>
        <w:ind w:left="426"/>
        <w:jc w:val="both"/>
        <w:rPr>
          <w:rFonts w:ascii="Arial" w:eastAsia="Times New Roman" w:hAnsi="Arial" w:cs="Arial"/>
          <w:b/>
          <w:color w:val="000000"/>
          <w:sz w:val="22"/>
          <w:lang w:eastAsia="en-ID"/>
        </w:rPr>
      </w:pPr>
      <w:proofErr w:type="spellStart"/>
      <w:r>
        <w:rPr>
          <w:rFonts w:ascii="Arial" w:eastAsia="Times New Roman" w:hAnsi="Arial" w:cs="Arial"/>
          <w:b/>
          <w:color w:val="000000"/>
          <w:sz w:val="22"/>
          <w:lang w:eastAsia="en-ID"/>
        </w:rPr>
        <w:t>Karakteristik</w:t>
      </w:r>
      <w:proofErr w:type="spellEnd"/>
      <w:r>
        <w:rPr>
          <w:rFonts w:ascii="Arial" w:eastAsia="Times New Roman" w:hAnsi="Arial" w:cs="Arial"/>
          <w:b/>
          <w:color w:val="000000"/>
          <w:sz w:val="22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2"/>
          <w:lang w:eastAsia="en-ID"/>
        </w:rPr>
        <w:t>Responden</w:t>
      </w:r>
      <w:proofErr w:type="spellEnd"/>
    </w:p>
    <w:p w14:paraId="31BBB0FE" w14:textId="77777777" w:rsidR="00391B3C" w:rsidRDefault="00391B3C" w:rsidP="00391B3C">
      <w:pPr>
        <w:pStyle w:val="ListParagraph"/>
        <w:spacing w:after="0" w:line="240" w:lineRule="auto"/>
        <w:ind w:left="426" w:firstLine="708"/>
        <w:jc w:val="both"/>
        <w:rPr>
          <w:rFonts w:ascii="Arial" w:hAnsi="Arial" w:cs="Arial"/>
          <w:bCs/>
          <w:sz w:val="22"/>
          <w:szCs w:val="20"/>
        </w:rPr>
      </w:pPr>
      <w:r w:rsidRPr="00391B3C">
        <w:rPr>
          <w:rFonts w:ascii="Arial" w:hAnsi="Arial" w:cs="Arial"/>
          <w:bCs/>
          <w:sz w:val="22"/>
          <w:szCs w:val="20"/>
        </w:rPr>
        <w:t xml:space="preserve">Hasil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penelitian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ini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menunjukan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hampir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dari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separuh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(45,5%)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responden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perawat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di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ruang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ICU RS Bhakti Medicare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memiliki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usia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25-30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tahun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.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Menurut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Bankanie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(2021)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umur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berpengaruh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dalam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meningkatkan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pengetahuan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karena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kemampuan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mental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untuk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mempelajari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dan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menyesuaikan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situasi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baru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seperti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mengingat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,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penalaran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dan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berfikir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kreatif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mencapai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puncaknya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ada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pada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usia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duapuluhan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. Hal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ini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sejalan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dengan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pernyataan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Shawky (2000)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dalam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Setiowati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(2021) yang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menyatakan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bahwa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usia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dewasa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dini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merupakan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usia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produktif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dan pada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usia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ini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individu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mempunyai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karir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 xml:space="preserve"> yang </w:t>
      </w:r>
      <w:proofErr w:type="spellStart"/>
      <w:r w:rsidRPr="00391B3C">
        <w:rPr>
          <w:rFonts w:ascii="Arial" w:hAnsi="Arial" w:cs="Arial"/>
          <w:bCs/>
          <w:sz w:val="22"/>
          <w:szCs w:val="20"/>
        </w:rPr>
        <w:t>jelas</w:t>
      </w:r>
      <w:proofErr w:type="spellEnd"/>
      <w:r w:rsidRPr="00391B3C">
        <w:rPr>
          <w:rFonts w:ascii="Arial" w:hAnsi="Arial" w:cs="Arial"/>
          <w:bCs/>
          <w:sz w:val="22"/>
          <w:szCs w:val="20"/>
        </w:rPr>
        <w:t>.</w:t>
      </w:r>
    </w:p>
    <w:p w14:paraId="06A2A2AC" w14:textId="77777777" w:rsidR="00391B3C" w:rsidRDefault="00391B3C" w:rsidP="00391B3C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Hasil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menunjukan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ruang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r w:rsidRPr="00391B3C">
        <w:rPr>
          <w:rFonts w:ascii="Arial" w:hAnsi="Arial" w:cs="Arial"/>
          <w:bCs/>
          <w:sz w:val="22"/>
          <w:szCs w:val="20"/>
        </w:rPr>
        <w:t>ICU RS Bhakti Medicare</w:t>
      </w:r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jenis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kelamin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laki-laki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dimana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jumlah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mencapai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52,5%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laki-laki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Hal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member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peluang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kepada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untuk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melakukan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asuhan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Perempuan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mempunyai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ketelitian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ingat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disbanding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itu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kerapihan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atau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ketelitian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Seperti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diungkapkan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Sukron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(2000)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otak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besar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daripada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otak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sehingga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mampu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mengingat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Hal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juga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sesuai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pendapat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diungkapkan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Douglas (2010)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menyatakan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dunia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sangat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didominasi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oleh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perempuan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umumnya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mempunyai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kelebihan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dibandingkan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laki-laki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terletak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kesabaran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ketelitian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tanggap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kelembutan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naluri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dalam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mendidik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mengasuh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melayani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membimbing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.</w:t>
      </w:r>
    </w:p>
    <w:p w14:paraId="18B514AE" w14:textId="77777777" w:rsidR="00391B3C" w:rsidRDefault="00391B3C" w:rsidP="00391B3C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Hasil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menunjukan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pendidikian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terakhir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 Ruang </w:t>
      </w:r>
      <w:r w:rsidRPr="00391B3C">
        <w:rPr>
          <w:rFonts w:ascii="Arial" w:hAnsi="Arial" w:cs="Arial"/>
          <w:bCs/>
          <w:sz w:val="22"/>
          <w:szCs w:val="20"/>
        </w:rPr>
        <w:t>ICU RS Bhakti Medicare</w:t>
      </w:r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yaitu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Dioploma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III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98%,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masih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ada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sedangdalam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pendidikan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Sarjana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Pendidikan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sudah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memenuhi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standar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minimal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yaitu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Diploma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serta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tidak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ada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lagi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pendidikan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SPK. Hal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disebakan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tenaga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kesehatan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khususnya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diharapkan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dapat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terus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meningkatkan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mutu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pelayanan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kesehatan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rumah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sakit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salah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satunya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meningkatkan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pendidikan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dimana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diberikan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kesempatan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untuk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melanjutkan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pendidikan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jenjang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lebih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tinggi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.</w:t>
      </w:r>
    </w:p>
    <w:p w14:paraId="17D215E8" w14:textId="3F40A931" w:rsidR="00391B3C" w:rsidRDefault="00391B3C" w:rsidP="00391B3C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Hasil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menunjukan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hampir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separuh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bekerja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ruang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ICU &lt; 5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tahun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52.5%. Hal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disebabkan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karena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rumah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sakit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mengalami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peralihan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rumah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sakit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swasta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rumah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sakit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pemerintah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sehingga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rumah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sakit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melakuan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lastRenderedPageBreak/>
        <w:t>rekrutmen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system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kontrak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adanya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baru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jalur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PNS.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Seseorang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mempunyai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banyak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lapangan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positif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atau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negatif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menambah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kepekaan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terhadap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dibidangnya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Pengalaman-pengalaman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diperoleh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lapangan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menambah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keyakinan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individu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betapa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serius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tersebut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memperkuat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usaha-usaha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akan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dilakukan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untuk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mengatasi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tersebut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Hal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berarti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dapat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menambah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kepekaannya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terhadap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bersangkutan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di 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bidangnya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</w:t>
      </w:r>
      <w:proofErr w:type="spellStart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Notoatmojo</w:t>
      </w:r>
      <w:proofErr w:type="spellEnd"/>
      <w:r w:rsidRPr="00391B3C">
        <w:rPr>
          <w:rFonts w:ascii="Arial" w:eastAsia="Times New Roman" w:hAnsi="Arial" w:cs="Arial"/>
          <w:bCs/>
          <w:color w:val="000000"/>
          <w:sz w:val="22"/>
          <w:lang w:eastAsia="en-ID"/>
        </w:rPr>
        <w:t>, 2018).</w:t>
      </w:r>
    </w:p>
    <w:p w14:paraId="2B639310" w14:textId="7655E966" w:rsidR="005066BB" w:rsidRDefault="00EC3393" w:rsidP="005066BB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sz w:val="22"/>
          <w:lang w:eastAsia="en-ID"/>
        </w:rPr>
      </w:pPr>
      <w:proofErr w:type="spellStart"/>
      <w:r>
        <w:rPr>
          <w:rFonts w:ascii="Arial" w:eastAsia="Times New Roman" w:hAnsi="Arial" w:cs="Arial"/>
          <w:b/>
          <w:color w:val="000000"/>
          <w:sz w:val="22"/>
          <w:lang w:eastAsia="en-ID"/>
        </w:rPr>
        <w:t>Pengetahuan</w:t>
      </w:r>
      <w:proofErr w:type="spellEnd"/>
    </w:p>
    <w:p w14:paraId="4EC5F96C" w14:textId="63041377" w:rsidR="00EC3393" w:rsidRPr="00EC3393" w:rsidRDefault="00EC3393" w:rsidP="00EC3393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Karakteristik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50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menunjukan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sebagian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besar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berpengetahuan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sebagian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kecil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berpengetahuan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kurang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Hal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disebabkan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karena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beberapa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faktor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sala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satunya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adanya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informasi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menjelaskan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informasi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merupakan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salah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satu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factor yang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berhubungan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pengetahuan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Pengetahuan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disebabkan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adanya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informasi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teman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dokter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juga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pengalaman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terdahulu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</w:t>
      </w:r>
      <w:proofErr w:type="spellStart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Setyowati</w:t>
      </w:r>
      <w:proofErr w:type="spellEnd"/>
      <w:r w:rsidRPr="00EC3393">
        <w:rPr>
          <w:rFonts w:ascii="Arial" w:eastAsia="Times New Roman" w:hAnsi="Arial" w:cs="Arial"/>
          <w:bCs/>
          <w:color w:val="000000"/>
          <w:sz w:val="22"/>
          <w:lang w:eastAsia="en-ID"/>
        </w:rPr>
        <w:t>, 2021).</w:t>
      </w:r>
    </w:p>
    <w:p w14:paraId="50A71A05" w14:textId="6027CEA7" w:rsidR="00EC3393" w:rsidRPr="00AA1546" w:rsidRDefault="00EC3393" w:rsidP="005066BB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sz w:val="22"/>
          <w:lang w:eastAsia="en-ID"/>
        </w:rPr>
      </w:pPr>
      <w:proofErr w:type="spellStart"/>
      <w:r w:rsidRPr="00AA1546">
        <w:rPr>
          <w:rFonts w:ascii="Arial" w:eastAsia="Times New Roman" w:hAnsi="Arial" w:cs="Arial"/>
          <w:b/>
          <w:color w:val="000000"/>
          <w:sz w:val="22"/>
          <w:lang w:eastAsia="en-ID"/>
        </w:rPr>
        <w:t>Perilaku</w:t>
      </w:r>
      <w:proofErr w:type="spellEnd"/>
    </w:p>
    <w:p w14:paraId="467E14F7" w14:textId="4CA099EB" w:rsidR="00AA1546" w:rsidRPr="00AA1546" w:rsidRDefault="00AA1546" w:rsidP="00AA1546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Berdasarkan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hasil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sebagian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besar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(57%)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terhadap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perilaku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pencegahan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VAP pada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terpasang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ventilator. Hal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menunjukan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adanya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kesadaran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dalam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mencegah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terjasinya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VAP.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Seperti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diketahui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bertugas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memberikan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asuhan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kepada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harus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mengetahui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hal-hal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harus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dilakukan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dala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upaya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timbulnya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infeksi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mungkin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terjadi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ventilasi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mekanik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Adanya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komplikasi-komplikasi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mungkin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muncul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ventilasi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mekanik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memicu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untuk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mencari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tahu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mencegah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masalah-masalah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kesehatan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khusubya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VAP yang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mungkin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timbul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</w:t>
      </w:r>
      <w:proofErr w:type="spellStart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Setyowati</w:t>
      </w:r>
      <w:proofErr w:type="spellEnd"/>
      <w:r w:rsidRPr="00AA1546">
        <w:rPr>
          <w:rFonts w:ascii="Arial" w:eastAsia="Times New Roman" w:hAnsi="Arial" w:cs="Arial"/>
          <w:bCs/>
          <w:color w:val="000000"/>
          <w:sz w:val="22"/>
          <w:lang w:eastAsia="en-ID"/>
        </w:rPr>
        <w:t>, 2021).</w:t>
      </w:r>
    </w:p>
    <w:p w14:paraId="183DDA53" w14:textId="3AC7AF47" w:rsidR="00EC3393" w:rsidRPr="00EC3393" w:rsidRDefault="00EC3393" w:rsidP="00EC3393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sz w:val="22"/>
          <w:lang w:eastAsia="en-ID"/>
        </w:rPr>
      </w:pPr>
      <w:proofErr w:type="spellStart"/>
      <w:r>
        <w:rPr>
          <w:rFonts w:ascii="Arial" w:eastAsia="Times New Roman" w:hAnsi="Arial" w:cs="Arial"/>
          <w:b/>
          <w:color w:val="000000"/>
          <w:sz w:val="22"/>
          <w:lang w:eastAsia="en-ID"/>
        </w:rPr>
        <w:t>Sikap</w:t>
      </w:r>
      <w:proofErr w:type="spellEnd"/>
    </w:p>
    <w:p w14:paraId="534268B5" w14:textId="7A4A9CD5" w:rsidR="00D73486" w:rsidRPr="00D73486" w:rsidRDefault="00D73486" w:rsidP="00D73486">
      <w:pPr>
        <w:pStyle w:val="ListParagraph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color w:val="000000"/>
          <w:sz w:val="22"/>
          <w:lang w:eastAsia="en-ID"/>
        </w:rPr>
      </w:pP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Berdasarkan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hasil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bahwa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sebagian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dari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responden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52,5%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memiliki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dalam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upaya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pencegahan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VAP.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baik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ditunjukkan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berhubungan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faktor-faktor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mempengaruhi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seperti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diutarakan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oleh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Destiana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(2022).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Pertama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pengaruh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orang lain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dianggap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penting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Pada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umumnya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individu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cenderung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memiliki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konformia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atau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searah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seseorang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dianggap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penting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Kedua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pengaruh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kebudayaan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tanpa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disadari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kebudayaan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telah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menanamkan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garis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pengarah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kita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terhadap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berbagai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Dan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terakhir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yaitu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faktor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emosional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terkadang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suatu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bentuk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merupakan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pernyataan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didasari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emosi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Terbentuknya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positif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dapat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dipengaruhi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oleh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interaksi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antar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sesama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karena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sikap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terbentuk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interaksi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salin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tukar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informasi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mengenai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hal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berhubungan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pelaksanaan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asuhan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keperawatan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Perawat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mau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memperhatikan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kebutuhan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klien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mengerjakan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menyelesaikan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pekerjaan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yang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diberikan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mengajak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orang lain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untuk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mengerjakan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atau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mendiskusikan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suatu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masalah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</w:t>
      </w:r>
      <w:proofErr w:type="spellStart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Destiana</w:t>
      </w:r>
      <w:proofErr w:type="spellEnd"/>
      <w:r w:rsidRPr="00D73486">
        <w:rPr>
          <w:rFonts w:ascii="Arial" w:eastAsia="Times New Roman" w:hAnsi="Arial" w:cs="Arial"/>
          <w:bCs/>
          <w:color w:val="000000"/>
          <w:sz w:val="22"/>
          <w:lang w:eastAsia="en-ID"/>
        </w:rPr>
        <w:t>, 2022).</w:t>
      </w:r>
    </w:p>
    <w:p w14:paraId="513CEAAF" w14:textId="77777777" w:rsidR="00FE7A65" w:rsidRPr="000F4A56" w:rsidRDefault="00FE7A65" w:rsidP="000F4A56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</w:p>
    <w:p w14:paraId="42774547" w14:textId="77777777" w:rsidR="00990E17" w:rsidRDefault="009E2315" w:rsidP="00990E17">
      <w:pPr>
        <w:pStyle w:val="NormalWeb"/>
        <w:widowControl/>
        <w:spacing w:before="0" w:beforeAutospacing="0" w:after="0" w:afterAutospacing="0"/>
        <w:contextualSpacing/>
        <w:jc w:val="both"/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</w:pPr>
      <w:r w:rsidRPr="00990E17">
        <w:rPr>
          <w:rFonts w:ascii="Arial" w:eastAsia="Book Antiqua" w:hAnsi="Arial" w:cs="Arial"/>
          <w:b/>
          <w:color w:val="000000"/>
          <w:kern w:val="0"/>
          <w:sz w:val="22"/>
          <w:szCs w:val="22"/>
        </w:rPr>
        <w:t>Kes</w:t>
      </w:r>
      <w:r w:rsidRPr="00990E17"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  <w:t>impulan</w:t>
      </w:r>
    </w:p>
    <w:p w14:paraId="1D4CB3B9" w14:textId="77777777" w:rsidR="00990E17" w:rsidRPr="00E64CBC" w:rsidRDefault="00990E17" w:rsidP="00990E17">
      <w:pPr>
        <w:pStyle w:val="Default"/>
        <w:ind w:firstLine="567"/>
        <w:contextualSpacing/>
        <w:jc w:val="both"/>
        <w:rPr>
          <w:rFonts w:ascii="Arial" w:eastAsia="Book Antiqua" w:hAnsi="Arial" w:cs="Arial"/>
          <w:sz w:val="22"/>
          <w:szCs w:val="22"/>
        </w:rPr>
      </w:pPr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Hasil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penelitian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 dan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pembahasan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dapat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ditemukan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 Kesimpulan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sebagai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 </w:t>
      </w:r>
      <w:proofErr w:type="spellStart"/>
      <w:r w:rsidRPr="00E64CBC">
        <w:rPr>
          <w:rFonts w:ascii="Arial" w:hAnsi="Arial" w:cs="Arial"/>
          <w:bCs/>
          <w:sz w:val="22"/>
          <w:szCs w:val="22"/>
          <w:lang w:eastAsia="en-ID"/>
        </w:rPr>
        <w:t>berikut</w:t>
      </w:r>
      <w:proofErr w:type="spellEnd"/>
      <w:r w:rsidRPr="00E64CBC">
        <w:rPr>
          <w:rFonts w:ascii="Arial" w:hAnsi="Arial" w:cs="Arial"/>
          <w:bCs/>
          <w:sz w:val="22"/>
          <w:szCs w:val="22"/>
          <w:lang w:eastAsia="en-ID"/>
        </w:rPr>
        <w:t xml:space="preserve">: </w:t>
      </w:r>
    </w:p>
    <w:p w14:paraId="7847FAF0" w14:textId="77777777" w:rsidR="00C5320A" w:rsidRDefault="00C5320A" w:rsidP="00C5320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both"/>
        <w:rPr>
          <w:rFonts w:ascii="Arial" w:hAnsi="Arial" w:cs="Arial"/>
          <w:sz w:val="22"/>
          <w:lang w:eastAsia="en-ID"/>
        </w:rPr>
      </w:pP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usia</w:t>
      </w:r>
      <w:proofErr w:type="spellEnd"/>
      <w:r w:rsidRPr="00C5320A">
        <w:rPr>
          <w:rFonts w:ascii="Arial" w:hAnsi="Arial" w:cs="Arial"/>
          <w:sz w:val="22"/>
        </w:rPr>
        <w:t xml:space="preserve">. </w:t>
      </w: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umur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didominasi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kelompok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umur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antara</w:t>
      </w:r>
      <w:proofErr w:type="spellEnd"/>
      <w:r w:rsidRPr="00C5320A">
        <w:rPr>
          <w:rFonts w:ascii="Arial" w:hAnsi="Arial" w:cs="Arial"/>
          <w:sz w:val="22"/>
        </w:rPr>
        <w:t xml:space="preserve"> 26-30 </w:t>
      </w:r>
      <w:proofErr w:type="spellStart"/>
      <w:r w:rsidRPr="00C5320A">
        <w:rPr>
          <w:rFonts w:ascii="Arial" w:hAnsi="Arial" w:cs="Arial"/>
          <w:sz w:val="22"/>
        </w:rPr>
        <w:t>tahun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18 orang (45%). </w:t>
      </w:r>
      <w:proofErr w:type="spellStart"/>
      <w:r w:rsidRPr="00C5320A">
        <w:rPr>
          <w:rFonts w:ascii="Arial" w:hAnsi="Arial" w:cs="Arial"/>
          <w:sz w:val="22"/>
        </w:rPr>
        <w:t>Selanjutnya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jenis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kelamin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didominasi</w:t>
      </w:r>
      <w:proofErr w:type="spellEnd"/>
      <w:r w:rsidRPr="00C5320A">
        <w:rPr>
          <w:rFonts w:ascii="Arial" w:hAnsi="Arial" w:cs="Arial"/>
          <w:sz w:val="22"/>
        </w:rPr>
        <w:t xml:space="preserve"> oleh </w:t>
      </w:r>
      <w:proofErr w:type="spellStart"/>
      <w:r w:rsidRPr="00C5320A">
        <w:rPr>
          <w:rFonts w:ascii="Arial" w:hAnsi="Arial" w:cs="Arial"/>
          <w:sz w:val="22"/>
        </w:rPr>
        <w:t>jenis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kelamin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perempuan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21 orang (52,5%). </w:t>
      </w:r>
      <w:proofErr w:type="spellStart"/>
      <w:r w:rsidRPr="00C5320A">
        <w:rPr>
          <w:rFonts w:ascii="Arial" w:hAnsi="Arial" w:cs="Arial"/>
          <w:sz w:val="22"/>
        </w:rPr>
        <w:t>Faktor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selanjutnya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yaitu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tingkat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pendidikan</w:t>
      </w:r>
      <w:proofErr w:type="spellEnd"/>
      <w:r w:rsidRPr="00C5320A">
        <w:rPr>
          <w:rFonts w:ascii="Arial" w:hAnsi="Arial" w:cs="Arial"/>
          <w:sz w:val="22"/>
        </w:rPr>
        <w:t xml:space="preserve"> yang </w:t>
      </w:r>
      <w:proofErr w:type="spellStart"/>
      <w:r w:rsidRPr="00C5320A">
        <w:rPr>
          <w:rFonts w:ascii="Arial" w:hAnsi="Arial" w:cs="Arial"/>
          <w:sz w:val="22"/>
        </w:rPr>
        <w:t>didominasi</w:t>
      </w:r>
      <w:proofErr w:type="spellEnd"/>
      <w:r w:rsidRPr="00C5320A">
        <w:rPr>
          <w:rFonts w:ascii="Arial" w:hAnsi="Arial" w:cs="Arial"/>
          <w:sz w:val="22"/>
        </w:rPr>
        <w:t xml:space="preserve"> oleh </w:t>
      </w:r>
      <w:proofErr w:type="spellStart"/>
      <w:r w:rsidRPr="00C5320A">
        <w:rPr>
          <w:rFonts w:ascii="Arial" w:hAnsi="Arial" w:cs="Arial"/>
          <w:sz w:val="22"/>
        </w:rPr>
        <w:t>pendididkan</w:t>
      </w:r>
      <w:proofErr w:type="spellEnd"/>
      <w:r w:rsidRPr="00C5320A">
        <w:rPr>
          <w:rFonts w:ascii="Arial" w:hAnsi="Arial" w:cs="Arial"/>
          <w:sz w:val="22"/>
        </w:rPr>
        <w:t xml:space="preserve"> Diploma III </w:t>
      </w:r>
      <w:proofErr w:type="spellStart"/>
      <w:r w:rsidRPr="00C5320A">
        <w:rPr>
          <w:rFonts w:ascii="Arial" w:hAnsi="Arial" w:cs="Arial"/>
          <w:sz w:val="22"/>
        </w:rPr>
        <w:t>Keperawatan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50 orang (100%) </w:t>
      </w:r>
      <w:proofErr w:type="spellStart"/>
      <w:r w:rsidRPr="00C5320A">
        <w:rPr>
          <w:rFonts w:ascii="Arial" w:hAnsi="Arial" w:cs="Arial"/>
          <w:sz w:val="22"/>
        </w:rPr>
        <w:t>dengan</w:t>
      </w:r>
      <w:proofErr w:type="spellEnd"/>
      <w:r w:rsidRPr="00C5320A">
        <w:rPr>
          <w:rFonts w:ascii="Arial" w:hAnsi="Arial" w:cs="Arial"/>
          <w:sz w:val="22"/>
        </w:rPr>
        <w:t xml:space="preserve"> masa </w:t>
      </w:r>
      <w:proofErr w:type="spellStart"/>
      <w:r w:rsidRPr="00C5320A">
        <w:rPr>
          <w:rFonts w:ascii="Arial" w:hAnsi="Arial" w:cs="Arial"/>
          <w:sz w:val="22"/>
        </w:rPr>
        <w:t>kerja</w:t>
      </w:r>
      <w:proofErr w:type="spellEnd"/>
      <w:r w:rsidRPr="00C5320A">
        <w:rPr>
          <w:rFonts w:ascii="Arial" w:hAnsi="Arial" w:cs="Arial"/>
          <w:sz w:val="22"/>
        </w:rPr>
        <w:t xml:space="preserve"> &lt; 5 </w:t>
      </w:r>
      <w:proofErr w:type="spellStart"/>
      <w:r w:rsidRPr="00C5320A">
        <w:rPr>
          <w:rFonts w:ascii="Arial" w:hAnsi="Arial" w:cs="Arial"/>
          <w:sz w:val="22"/>
        </w:rPr>
        <w:t>tahun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21 orang (52,5 %). </w:t>
      </w:r>
      <w:proofErr w:type="spellStart"/>
      <w:r w:rsidRPr="00C5320A">
        <w:rPr>
          <w:rFonts w:ascii="Arial" w:hAnsi="Arial" w:cs="Arial"/>
          <w:sz w:val="22"/>
        </w:rPr>
        <w:t>Karaktersitik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berikutnya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yaitu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pelatihan</w:t>
      </w:r>
      <w:proofErr w:type="spellEnd"/>
      <w:r w:rsidRPr="00C5320A">
        <w:rPr>
          <w:rFonts w:ascii="Arial" w:hAnsi="Arial" w:cs="Arial"/>
          <w:sz w:val="22"/>
        </w:rPr>
        <w:t xml:space="preserve"> yang </w:t>
      </w:r>
      <w:proofErr w:type="spellStart"/>
      <w:r w:rsidRPr="00C5320A">
        <w:rPr>
          <w:rFonts w:ascii="Arial" w:hAnsi="Arial" w:cs="Arial"/>
          <w:sz w:val="22"/>
        </w:rPr>
        <w:t>diikutiyang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didominasi</w:t>
      </w:r>
      <w:proofErr w:type="spellEnd"/>
      <w:r w:rsidRPr="00C5320A">
        <w:rPr>
          <w:rFonts w:ascii="Arial" w:hAnsi="Arial" w:cs="Arial"/>
          <w:sz w:val="22"/>
        </w:rPr>
        <w:t xml:space="preserve"> oleh </w:t>
      </w:r>
      <w:proofErr w:type="spellStart"/>
      <w:r w:rsidRPr="00C5320A">
        <w:rPr>
          <w:rFonts w:ascii="Arial" w:hAnsi="Arial" w:cs="Arial"/>
          <w:sz w:val="22"/>
        </w:rPr>
        <w:t>pelatihan</w:t>
      </w:r>
      <w:proofErr w:type="spellEnd"/>
      <w:r w:rsidRPr="00C5320A">
        <w:rPr>
          <w:rFonts w:ascii="Arial" w:hAnsi="Arial" w:cs="Arial"/>
          <w:sz w:val="22"/>
        </w:rPr>
        <w:t xml:space="preserve"> ICU Dasar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11 orang (27,5 %). </w:t>
      </w:r>
    </w:p>
    <w:p w14:paraId="22FBE772" w14:textId="77777777" w:rsidR="00C5320A" w:rsidRDefault="00C5320A" w:rsidP="00C5320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both"/>
        <w:rPr>
          <w:rFonts w:ascii="Arial" w:hAnsi="Arial" w:cs="Arial"/>
          <w:sz w:val="22"/>
          <w:lang w:eastAsia="en-ID"/>
        </w:rPr>
      </w:pP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Pengetahuan</w:t>
      </w:r>
      <w:proofErr w:type="spellEnd"/>
      <w:r w:rsidRPr="00C5320A">
        <w:rPr>
          <w:rFonts w:ascii="Arial" w:hAnsi="Arial" w:cs="Arial"/>
          <w:sz w:val="22"/>
        </w:rPr>
        <w:t xml:space="preserve">. </w:t>
      </w: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Pengetahuan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bahwa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terbanyak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baik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24 orang (60%).</w:t>
      </w:r>
    </w:p>
    <w:p w14:paraId="71E14AE3" w14:textId="77777777" w:rsidR="00C5320A" w:rsidRDefault="00C5320A" w:rsidP="00C5320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both"/>
        <w:rPr>
          <w:rFonts w:ascii="Arial" w:hAnsi="Arial" w:cs="Arial"/>
          <w:sz w:val="22"/>
          <w:lang w:eastAsia="en-ID"/>
        </w:rPr>
      </w:pP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sikap</w:t>
      </w:r>
      <w:proofErr w:type="spellEnd"/>
      <w:r w:rsidRPr="00C5320A">
        <w:rPr>
          <w:rFonts w:ascii="Arial" w:hAnsi="Arial" w:cs="Arial"/>
          <w:sz w:val="22"/>
        </w:rPr>
        <w:t xml:space="preserve">. </w:t>
      </w:r>
      <w:proofErr w:type="spellStart"/>
      <w:r w:rsidRPr="00C5320A">
        <w:rPr>
          <w:rFonts w:ascii="Arial" w:hAnsi="Arial" w:cs="Arial"/>
          <w:sz w:val="22"/>
        </w:rPr>
        <w:t>Karakteristik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responden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berdasarkan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sikap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terbanyak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menunjukan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mempunyai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sikap</w:t>
      </w:r>
      <w:proofErr w:type="spellEnd"/>
      <w:r w:rsidRPr="00C5320A">
        <w:rPr>
          <w:rFonts w:ascii="Arial" w:hAnsi="Arial" w:cs="Arial"/>
          <w:sz w:val="22"/>
        </w:rPr>
        <w:t xml:space="preserve"> yang </w:t>
      </w:r>
      <w:proofErr w:type="spellStart"/>
      <w:r w:rsidRPr="00C5320A">
        <w:rPr>
          <w:rFonts w:ascii="Arial" w:hAnsi="Arial" w:cs="Arial"/>
          <w:sz w:val="22"/>
        </w:rPr>
        <w:t>baik</w:t>
      </w:r>
      <w:proofErr w:type="spellEnd"/>
      <w:r w:rsidRPr="00C5320A">
        <w:rPr>
          <w:rFonts w:ascii="Arial" w:hAnsi="Arial" w:cs="Arial"/>
          <w:sz w:val="22"/>
        </w:rPr>
        <w:t xml:space="preserve"> </w:t>
      </w:r>
      <w:proofErr w:type="spellStart"/>
      <w:r w:rsidRPr="00C5320A">
        <w:rPr>
          <w:rFonts w:ascii="Arial" w:hAnsi="Arial" w:cs="Arial"/>
          <w:sz w:val="22"/>
        </w:rPr>
        <w:t>sebanyak</w:t>
      </w:r>
      <w:proofErr w:type="spellEnd"/>
      <w:r w:rsidRPr="00C5320A">
        <w:rPr>
          <w:rFonts w:ascii="Arial" w:hAnsi="Arial" w:cs="Arial"/>
          <w:sz w:val="22"/>
        </w:rPr>
        <w:t xml:space="preserve"> 21 (52,50%).</w:t>
      </w:r>
    </w:p>
    <w:p w14:paraId="3A7166F0" w14:textId="74D02448" w:rsidR="00C5320A" w:rsidRPr="00725222" w:rsidRDefault="00C5320A" w:rsidP="00725222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both"/>
        <w:rPr>
          <w:rFonts w:ascii="Arial" w:hAnsi="Arial" w:cs="Arial"/>
          <w:sz w:val="22"/>
          <w:lang w:eastAsia="en-ID"/>
        </w:rPr>
      </w:pPr>
      <w:proofErr w:type="spellStart"/>
      <w:r w:rsidRPr="00C5320A">
        <w:rPr>
          <w:rFonts w:ascii="Arial" w:hAnsi="Arial" w:cs="Arial"/>
          <w:sz w:val="22"/>
          <w:szCs w:val="20"/>
        </w:rPr>
        <w:t>Karakteristik</w:t>
      </w:r>
      <w:proofErr w:type="spellEnd"/>
      <w:r w:rsidRPr="00C5320A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C5320A">
        <w:rPr>
          <w:rFonts w:ascii="Arial" w:hAnsi="Arial" w:cs="Arial"/>
          <w:sz w:val="22"/>
          <w:szCs w:val="20"/>
        </w:rPr>
        <w:t>responden</w:t>
      </w:r>
      <w:proofErr w:type="spellEnd"/>
      <w:r w:rsidRPr="00C5320A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C5320A">
        <w:rPr>
          <w:rFonts w:ascii="Arial" w:hAnsi="Arial" w:cs="Arial"/>
          <w:sz w:val="22"/>
          <w:szCs w:val="20"/>
        </w:rPr>
        <w:t>berdasarkan</w:t>
      </w:r>
      <w:proofErr w:type="spellEnd"/>
      <w:r w:rsidRPr="00C5320A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C5320A">
        <w:rPr>
          <w:rFonts w:ascii="Arial" w:hAnsi="Arial" w:cs="Arial"/>
          <w:sz w:val="22"/>
          <w:szCs w:val="20"/>
        </w:rPr>
        <w:t>perilaku</w:t>
      </w:r>
      <w:proofErr w:type="spellEnd"/>
      <w:r w:rsidRPr="00C5320A">
        <w:rPr>
          <w:rFonts w:ascii="Arial" w:hAnsi="Arial" w:cs="Arial"/>
          <w:sz w:val="22"/>
          <w:szCs w:val="20"/>
        </w:rPr>
        <w:t xml:space="preserve">. </w:t>
      </w:r>
      <w:proofErr w:type="spellStart"/>
      <w:r w:rsidRPr="00C5320A">
        <w:rPr>
          <w:rFonts w:ascii="Arial" w:hAnsi="Arial" w:cs="Arial"/>
          <w:bCs/>
          <w:sz w:val="22"/>
        </w:rPr>
        <w:t>Karakteristik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responden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berdasarkan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perilaku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terbanyak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adalah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berperilaku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baik</w:t>
      </w:r>
      <w:proofErr w:type="spellEnd"/>
      <w:r w:rsidRPr="00C5320A">
        <w:rPr>
          <w:rFonts w:ascii="Arial" w:hAnsi="Arial" w:cs="Arial"/>
          <w:bCs/>
          <w:sz w:val="22"/>
        </w:rPr>
        <w:t xml:space="preserve"> </w:t>
      </w:r>
      <w:proofErr w:type="spellStart"/>
      <w:r w:rsidRPr="00C5320A">
        <w:rPr>
          <w:rFonts w:ascii="Arial" w:hAnsi="Arial" w:cs="Arial"/>
          <w:bCs/>
          <w:sz w:val="22"/>
        </w:rPr>
        <w:t>sebanyak</w:t>
      </w:r>
      <w:proofErr w:type="spellEnd"/>
      <w:r w:rsidRPr="00C5320A">
        <w:rPr>
          <w:rFonts w:ascii="Arial" w:hAnsi="Arial" w:cs="Arial"/>
          <w:bCs/>
          <w:sz w:val="22"/>
        </w:rPr>
        <w:t xml:space="preserve"> 23 orang (57%).</w:t>
      </w:r>
    </w:p>
    <w:p w14:paraId="22C8B3E8" w14:textId="6990FF01" w:rsidR="00725222" w:rsidRPr="00725222" w:rsidRDefault="00990E17" w:rsidP="00725222">
      <w:pPr>
        <w:ind w:firstLine="567"/>
        <w:jc w:val="both"/>
        <w:rPr>
          <w:rFonts w:ascii="Arial" w:eastAsiaTheme="minorHAnsi" w:hAnsi="Arial" w:cs="Arial"/>
          <w:sz w:val="22"/>
          <w:lang w:val="en-ID" w:eastAsia="en-ID"/>
        </w:rPr>
      </w:pPr>
      <w:proofErr w:type="spellStart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lastRenderedPageBreak/>
        <w:t>Diharapkan</w:t>
      </w:r>
      <w:proofErr w:type="spellEnd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t xml:space="preserve"> </w:t>
      </w:r>
      <w:proofErr w:type="spellStart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t>rumah</w:t>
      </w:r>
      <w:proofErr w:type="spellEnd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t xml:space="preserve"> </w:t>
      </w:r>
      <w:proofErr w:type="spellStart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t>sakit</w:t>
      </w:r>
      <w:proofErr w:type="spellEnd"/>
      <w:r w:rsidRPr="00990E17">
        <w:rPr>
          <w:rFonts w:ascii="Arial" w:eastAsia="Times New Roman" w:hAnsi="Arial" w:cs="Arial"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khususnya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bidang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diklat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hendaknya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mengembangkan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ilmu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pengetahuan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terkait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penggunaan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alat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bantu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nafas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(ventilator)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tentang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komplikasi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,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perawatan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ventilasi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mekanik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. Hasil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penelitian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ini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bisa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menjadi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referensi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tentang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pemakaian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ventilator,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komplikasi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perawatan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pada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pasien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dengan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ventilasi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mekanik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dan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melakukan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penegakkan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 xml:space="preserve"> VAP </w:t>
      </w:r>
      <w:proofErr w:type="spellStart"/>
      <w:r w:rsidR="00725222" w:rsidRPr="00725222">
        <w:rPr>
          <w:rFonts w:ascii="Arial" w:eastAsia="Times New Roman" w:hAnsi="Arial" w:cs="Arial"/>
          <w:bCs/>
          <w:i/>
          <w:iCs/>
          <w:color w:val="000000"/>
          <w:sz w:val="22"/>
          <w:lang w:eastAsia="en-ID"/>
        </w:rPr>
        <w:t>Bundels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lang w:eastAsia="en-ID"/>
        </w:rPr>
        <w:t>.</w:t>
      </w:r>
      <w:r w:rsidR="00725222">
        <w:rPr>
          <w:rFonts w:ascii="Arial" w:eastAsiaTheme="minorHAnsi" w:hAnsi="Arial" w:cs="Arial"/>
          <w:sz w:val="22"/>
          <w:lang w:val="en-ID" w:eastAsia="en-ID"/>
        </w:rPr>
        <w:t xml:space="preserve"> </w:t>
      </w:r>
      <w:r w:rsidR="00795786">
        <w:rPr>
          <w:rFonts w:ascii="Arial" w:eastAsiaTheme="minorHAnsi" w:hAnsi="Arial" w:cs="Arial"/>
          <w:sz w:val="22"/>
          <w:lang w:val="en-ID" w:eastAsia="en-ID"/>
        </w:rPr>
        <w:t xml:space="preserve">Dan </w:t>
      </w:r>
      <w:proofErr w:type="spellStart"/>
      <w:r w:rsidR="00795786">
        <w:rPr>
          <w:rFonts w:ascii="Arial" w:eastAsiaTheme="minorHAnsi" w:hAnsi="Arial" w:cs="Arial"/>
          <w:sz w:val="22"/>
          <w:lang w:val="en-ID" w:eastAsia="en-ID"/>
        </w:rPr>
        <w:t>diharapkan</w:t>
      </w:r>
      <w:proofErr w:type="spellEnd"/>
      <w:r w:rsidR="00795786">
        <w:rPr>
          <w:rFonts w:ascii="Arial" w:eastAsiaTheme="minorHAnsi" w:hAnsi="Arial" w:cs="Arial"/>
          <w:sz w:val="22"/>
          <w:lang w:val="en-ID" w:eastAsia="en-ID"/>
        </w:rPr>
        <w:t xml:space="preserve"> </w:t>
      </w:r>
      <w:r w:rsidR="00725222">
        <w:rPr>
          <w:rFonts w:ascii="Arial" w:eastAsiaTheme="minorHAnsi" w:hAnsi="Arial" w:cs="Arial"/>
          <w:sz w:val="22"/>
          <w:lang w:val="en-ID" w:eastAsia="en-ID"/>
        </w:rPr>
        <w:t xml:space="preserve">pada </w:t>
      </w:r>
      <w:proofErr w:type="spellStart"/>
      <w:r w:rsidR="00795786">
        <w:rPr>
          <w:rFonts w:ascii="Arial" w:eastAsiaTheme="minorHAnsi" w:hAnsi="Arial" w:cs="Arial"/>
          <w:sz w:val="22"/>
          <w:lang w:val="en-ID" w:eastAsia="en-ID"/>
        </w:rPr>
        <w:t>penelitian</w:t>
      </w:r>
      <w:proofErr w:type="spellEnd"/>
      <w:r w:rsidR="00795786">
        <w:rPr>
          <w:rFonts w:ascii="Arial" w:eastAsiaTheme="minorHAnsi" w:hAnsi="Arial" w:cs="Arial"/>
          <w:sz w:val="22"/>
          <w:lang w:val="en-ID" w:eastAsia="en-ID"/>
        </w:rPr>
        <w:t xml:space="preserve"> </w:t>
      </w:r>
      <w:proofErr w:type="spellStart"/>
      <w:r w:rsidR="00725222">
        <w:rPr>
          <w:rFonts w:ascii="Arial" w:eastAsiaTheme="minorHAnsi" w:hAnsi="Arial" w:cs="Arial"/>
          <w:sz w:val="22"/>
          <w:lang w:val="en-ID" w:eastAsia="en-ID"/>
        </w:rPr>
        <w:t>selanjutnya</w:t>
      </w:r>
      <w:proofErr w:type="spellEnd"/>
      <w:r w:rsidR="00795786">
        <w:rPr>
          <w:rFonts w:ascii="Arial" w:eastAsiaTheme="minorHAnsi" w:hAnsi="Arial" w:cs="Arial"/>
          <w:sz w:val="22"/>
          <w:lang w:val="en-ID"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dapat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lebih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meningkatkan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jumlah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sampel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penelitian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dan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lebih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mengembangkan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variabel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penelitian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serta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memodifikasi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bentuk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kuisioner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,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misalnya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dengan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pertanyaan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terbuka</w:t>
      </w:r>
      <w:proofErr w:type="spellEnd"/>
      <w:r w:rsidR="00725222" w:rsidRPr="00725222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.</w:t>
      </w:r>
    </w:p>
    <w:p w14:paraId="713F9645" w14:textId="77777777" w:rsidR="009E2315" w:rsidRDefault="009E2315" w:rsidP="009E2315">
      <w:pPr>
        <w:pStyle w:val="NormalWeb"/>
        <w:widowControl/>
        <w:spacing w:before="0" w:beforeAutospacing="0" w:after="0" w:afterAutospacing="0"/>
        <w:jc w:val="both"/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</w:pPr>
    </w:p>
    <w:p w14:paraId="2FD8ED3B" w14:textId="709CFEB5" w:rsidR="009E2315" w:rsidRPr="007B7D12" w:rsidRDefault="009E2315" w:rsidP="009E2315">
      <w:pPr>
        <w:pStyle w:val="NormalWeb"/>
        <w:widowControl/>
        <w:spacing w:before="0" w:beforeAutospacing="0" w:after="0" w:afterAutospacing="0"/>
        <w:jc w:val="both"/>
        <w:rPr>
          <w:rFonts w:ascii="Arial" w:eastAsia="Book Antiqua" w:hAnsi="Arial" w:cs="Arial"/>
          <w:b/>
          <w:color w:val="000000"/>
          <w:kern w:val="0"/>
          <w:sz w:val="22"/>
          <w:szCs w:val="22"/>
        </w:rPr>
      </w:pPr>
      <w:r w:rsidRPr="001F7775">
        <w:rPr>
          <w:rFonts w:ascii="Arial" w:eastAsia="Book Antiqua" w:hAnsi="Arial" w:cs="Arial"/>
          <w:b/>
          <w:color w:val="000000"/>
          <w:kern w:val="0"/>
          <w:sz w:val="22"/>
          <w:szCs w:val="22"/>
          <w:lang w:val="id-ID"/>
        </w:rPr>
        <w:t>Ucapan Terima Kasih</w:t>
      </w:r>
    </w:p>
    <w:p w14:paraId="3011C601" w14:textId="77777777" w:rsidR="009E2315" w:rsidRDefault="009E2315" w:rsidP="009E2315">
      <w:pPr>
        <w:pStyle w:val="Default"/>
        <w:ind w:firstLine="567"/>
        <w:jc w:val="both"/>
        <w:rPr>
          <w:rFonts w:ascii="Arial" w:eastAsia="Book Antiqua" w:hAnsi="Arial" w:cs="Arial"/>
          <w:sz w:val="22"/>
          <w:szCs w:val="22"/>
          <w:lang w:val="fi-FI"/>
        </w:rPr>
      </w:pPr>
      <w:proofErr w:type="spellStart"/>
      <w:r w:rsidRPr="001F7775">
        <w:rPr>
          <w:rFonts w:ascii="Arial" w:hAnsi="Arial" w:cs="Arial"/>
          <w:sz w:val="22"/>
          <w:szCs w:val="22"/>
        </w:rPr>
        <w:t>Ucapan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terima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kasih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terutama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ditujukan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kepada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pemberi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1F7775">
        <w:rPr>
          <w:rFonts w:ascii="Arial" w:hAnsi="Arial" w:cs="Arial"/>
          <w:sz w:val="22"/>
          <w:szCs w:val="22"/>
        </w:rPr>
        <w:t>penelitian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atau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7775">
        <w:rPr>
          <w:rFonts w:ascii="Arial" w:hAnsi="Arial" w:cs="Arial"/>
          <w:sz w:val="22"/>
          <w:szCs w:val="22"/>
        </w:rPr>
        <w:t>donatur</w:t>
      </w:r>
      <w:proofErr w:type="spellEnd"/>
      <w:r w:rsidRPr="001F7775">
        <w:rPr>
          <w:rFonts w:ascii="Arial" w:hAnsi="Arial" w:cs="Arial"/>
          <w:sz w:val="22"/>
          <w:szCs w:val="22"/>
        </w:rPr>
        <w:t xml:space="preserve">. </w:t>
      </w:r>
      <w:r w:rsidRPr="004E121C">
        <w:rPr>
          <w:rFonts w:ascii="Arial" w:eastAsia="Book Antiqua" w:hAnsi="Arial" w:cs="Arial"/>
          <w:sz w:val="22"/>
          <w:szCs w:val="22"/>
          <w:lang w:val="fi-FI"/>
        </w:rPr>
        <w:t>Ucapan terima kasih dapat juga disampaikan kepada pihak-pihak yang membantu pelaksanaan penelitian.</w:t>
      </w:r>
    </w:p>
    <w:p w14:paraId="4284359D" w14:textId="77777777" w:rsidR="009E2315" w:rsidRPr="004E121C" w:rsidRDefault="009E2315" w:rsidP="009E2315">
      <w:pPr>
        <w:pStyle w:val="Default"/>
        <w:ind w:firstLine="567"/>
        <w:jc w:val="both"/>
        <w:rPr>
          <w:rFonts w:ascii="Arial" w:eastAsia="Book Antiqua" w:hAnsi="Arial" w:cs="Arial"/>
          <w:sz w:val="22"/>
          <w:szCs w:val="22"/>
          <w:lang w:val="fi-FI"/>
        </w:rPr>
      </w:pPr>
    </w:p>
    <w:p w14:paraId="01566CE8" w14:textId="65E0800A" w:rsidR="009E2315" w:rsidRPr="00FD0948" w:rsidRDefault="009E2315" w:rsidP="00FD0948">
      <w:pPr>
        <w:pStyle w:val="NormalWeb"/>
        <w:widowControl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FD0948">
        <w:rPr>
          <w:rFonts w:ascii="Arial" w:hAnsi="Arial" w:cs="Arial"/>
          <w:b/>
          <w:bCs/>
          <w:sz w:val="22"/>
          <w:szCs w:val="22"/>
          <w:lang w:val="fi-FI"/>
        </w:rPr>
        <w:t>Daftar Pustaka</w:t>
      </w:r>
    </w:p>
    <w:p w14:paraId="380276EF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Alfaray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RI, Muhammad IM, &amp;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Rafiqy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S. (2019). </w:t>
      </w:r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Duration Of Ventilation Support Usage </w:t>
      </w:r>
      <w:proofErr w:type="gram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And</w:t>
      </w:r>
      <w:proofErr w:type="gram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Development Of Ventilator-Associated Pneumonia: When Is The Most Time At Risk</w:t>
      </w:r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. </w:t>
      </w:r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Indonesian Journal od Anesthesiology and Reanimation. </w:t>
      </w:r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1 (1): 26–31. </w:t>
      </w:r>
    </w:p>
    <w:p w14:paraId="6E82FA99" w14:textId="28DD6A2B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Ardiansyah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Firman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,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Yunita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Widyastuti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, &amp;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Jufan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,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Akhmad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Yun. (2021).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Identifikasi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Faktor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Resiko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Kematian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Di ICU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Rsup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Dr.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Sardjito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</w:t>
      </w:r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[Universitas Gadjah Mada]. </w:t>
      </w:r>
      <w:hyperlink r:id="rId17" w:history="1">
        <w:r w:rsidRPr="007775EA">
          <w:rPr>
            <w:rStyle w:val="Hyperlink"/>
            <w:rFonts w:ascii="Arial" w:eastAsia="Times New Roman" w:hAnsi="Arial" w:cs="Arial"/>
            <w:bCs/>
            <w:color w:val="auto"/>
            <w:sz w:val="22"/>
            <w:szCs w:val="22"/>
            <w:u w:val="none"/>
            <w:lang w:eastAsia="en-ID"/>
          </w:rPr>
          <w:t>http://etd.repository.ugm.ac.id/penelitian/detail/206163</w:t>
        </w:r>
      </w:hyperlink>
    </w:p>
    <w:p w14:paraId="1ADB3793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Bankanie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, D. V. (2021).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Bmc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Nursing. </w:t>
      </w:r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Assessment Of Knowledge </w:t>
      </w:r>
      <w:proofErr w:type="gram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And</w:t>
      </w:r>
      <w:proofErr w:type="gram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Compliance To Evidence-Based Guidelines For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Vap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Prevention Among </w:t>
      </w:r>
      <w:proofErr w:type="spellStart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>Icu</w:t>
      </w:r>
      <w:proofErr w:type="spellEnd"/>
      <w:r w:rsidRPr="007775EA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eastAsia="en-ID"/>
        </w:rPr>
        <w:t xml:space="preserve"> Nurses In Tanzania,</w:t>
      </w:r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1-12.</w:t>
      </w:r>
    </w:p>
    <w:p w14:paraId="2CAF1931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Dewantari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LPA, &amp; Nada IKW. (2017).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Aplikasi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Alat Bantu Napas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Mekanik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. 1–24. </w:t>
      </w:r>
    </w:p>
    <w:p w14:paraId="4E2D02C8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Destiana, Ri. (2022).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Hubungan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Tingkat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Pengetahuan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Dan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Sikap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Perawat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Terhadap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Pelaksanaan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Tindakan Suction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Padapasien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Diruang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Icu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Rsud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Siti Fatimah Az-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Zahrapalembangtahun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2022. </w:t>
      </w:r>
      <w:proofErr w:type="spellStart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>Prosiding</w:t>
      </w:r>
      <w:proofErr w:type="spellEnd"/>
      <w:r w:rsidRPr="007775EA">
        <w:rPr>
          <w:rFonts w:ascii="Arial" w:eastAsia="Times New Roman" w:hAnsi="Arial" w:cs="Arial"/>
          <w:bCs/>
          <w:color w:val="000000"/>
          <w:sz w:val="22"/>
          <w:szCs w:val="22"/>
          <w:lang w:eastAsia="en-ID"/>
        </w:rPr>
        <w:t xml:space="preserve"> Seminar Nasional, 006, 253–265.</w:t>
      </w:r>
    </w:p>
    <w:p w14:paraId="72A8A437" w14:textId="77C9D4BF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r w:rsidRPr="007775EA">
        <w:rPr>
          <w:rFonts w:ascii="Arial" w:hAnsi="Arial" w:cs="Arial"/>
          <w:bCs/>
          <w:sz w:val="22"/>
          <w:szCs w:val="22"/>
        </w:rPr>
        <w:t xml:space="preserve">Fialkow, L.,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Farenzena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M.,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Wawrzeniak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I. C., Brauner, J. S., Vieira, S. R. R., Vigo, A., &amp; Bozzetti, M. C. (2016).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Mechanical ventilation in patients in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>the intensive care unit of a general university hospital in southern Brazil: An epidemiological study.</w:t>
      </w:r>
      <w:r w:rsidRPr="007775EA">
        <w:rPr>
          <w:rFonts w:ascii="Arial" w:hAnsi="Arial" w:cs="Arial"/>
          <w:bCs/>
          <w:sz w:val="22"/>
          <w:szCs w:val="22"/>
        </w:rPr>
        <w:t xml:space="preserve">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>Clinics</w:t>
      </w:r>
      <w:r w:rsidRPr="007775EA">
        <w:rPr>
          <w:rFonts w:ascii="Arial" w:hAnsi="Arial" w:cs="Arial"/>
          <w:bCs/>
          <w:sz w:val="22"/>
          <w:szCs w:val="22"/>
        </w:rPr>
        <w:t xml:space="preserve">,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>71</w:t>
      </w:r>
      <w:r w:rsidRPr="007775EA">
        <w:rPr>
          <w:rFonts w:ascii="Arial" w:hAnsi="Arial" w:cs="Arial"/>
          <w:bCs/>
          <w:sz w:val="22"/>
          <w:szCs w:val="22"/>
        </w:rPr>
        <w:t xml:space="preserve">(3), 145–151. </w:t>
      </w:r>
      <w:hyperlink r:id="rId18" w:history="1">
        <w:r w:rsidRPr="007775EA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https://doi.org/10.6061/clinics/2016(03)05</w:t>
        </w:r>
      </w:hyperlink>
    </w:p>
    <w:p w14:paraId="510E566A" w14:textId="127651CB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Febyan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&amp;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Lardo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S. (2018).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Patogenesis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Ventilator Associated Pneumonia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Terkini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gramStart"/>
      <w:r w:rsidRPr="007775EA">
        <w:rPr>
          <w:rFonts w:ascii="Arial" w:hAnsi="Arial" w:cs="Arial"/>
          <w:bCs/>
          <w:i/>
          <w:iCs/>
          <w:sz w:val="22"/>
          <w:szCs w:val="22"/>
        </w:rPr>
        <w:t>Di</w:t>
      </w:r>
      <w:proofErr w:type="gram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Intensive Care Unit.</w:t>
      </w:r>
      <w:r w:rsidRPr="007775EA">
        <w:rPr>
          <w:rFonts w:ascii="Arial" w:hAnsi="Arial" w:cs="Arial"/>
          <w:bCs/>
          <w:sz w:val="22"/>
          <w:szCs w:val="22"/>
        </w:rPr>
        <w:t xml:space="preserve">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Indonesia Journal Chest. </w:t>
      </w:r>
      <w:r w:rsidRPr="007775EA">
        <w:rPr>
          <w:rFonts w:ascii="Arial" w:hAnsi="Arial" w:cs="Arial"/>
          <w:bCs/>
          <w:sz w:val="22"/>
          <w:szCs w:val="22"/>
        </w:rPr>
        <w:t xml:space="preserve">5 (4): 35–43. </w:t>
      </w:r>
      <w:hyperlink r:id="rId19" w:history="1">
        <w:r w:rsidRPr="007775EA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https://www.researchgate.net/publication/330102724_Patogenesis_Ventilator_Associated_Pneumonia_Terkini_di_Intensive_Care_Unit/link/5c2d92e9458515a4c708761e/download</w:t>
        </w:r>
      </w:hyperlink>
      <w:r w:rsidRPr="007775EA">
        <w:rPr>
          <w:rFonts w:ascii="Arial" w:hAnsi="Arial" w:cs="Arial"/>
          <w:bCs/>
          <w:sz w:val="22"/>
          <w:szCs w:val="22"/>
        </w:rPr>
        <w:t>.</w:t>
      </w:r>
    </w:p>
    <w:p w14:paraId="16D84A02" w14:textId="644F4B73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sz w:val="22"/>
          <w:szCs w:val="22"/>
        </w:rPr>
      </w:pPr>
      <w:r w:rsidRPr="007775EA">
        <w:rPr>
          <w:rFonts w:ascii="Arial" w:hAnsi="Arial" w:cs="Arial"/>
          <w:bCs/>
          <w:sz w:val="22"/>
          <w:szCs w:val="22"/>
        </w:rPr>
        <w:t xml:space="preserve">Megawati, S. W., Dewi, T.,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Dadang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Nurohmat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A., &amp; Muliani, R. (2019).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Analisis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Mortalitas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Pasien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di Ruang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Intesive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Care Unit (ICU)</w:t>
      </w:r>
      <w:r w:rsidRPr="007775EA">
        <w:rPr>
          <w:rFonts w:ascii="Arial" w:hAnsi="Arial" w:cs="Arial"/>
          <w:bCs/>
          <w:sz w:val="22"/>
          <w:szCs w:val="22"/>
        </w:rPr>
        <w:t>.</w:t>
      </w:r>
    </w:p>
    <w:p w14:paraId="4BD0D14C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Setyowati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, F. D. (2021).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Perilaku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Perawat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Dalam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Pencegahan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Pengendalian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Infeksidi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Ruang Rawat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Inap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Rumah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Sakit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Umum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Padang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Sidimpuan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>, 45- 48.</w:t>
      </w:r>
    </w:p>
    <w:p w14:paraId="13B8EE89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Sugiyono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. (2019).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Metode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Penelitian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Kuantitatif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Kualitatif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, dan R&amp;D. </w:t>
      </w:r>
      <w:r w:rsidRPr="007775EA">
        <w:rPr>
          <w:rFonts w:ascii="Arial" w:hAnsi="Arial" w:cs="Arial"/>
          <w:bCs/>
          <w:sz w:val="22"/>
          <w:szCs w:val="22"/>
        </w:rPr>
        <w:t xml:space="preserve">Bandung: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Alfabeta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. </w:t>
      </w:r>
    </w:p>
    <w:p w14:paraId="4E6B1517" w14:textId="77777777" w:rsidR="00910987" w:rsidRPr="007775EA" w:rsidRDefault="00910987" w:rsidP="007775EA">
      <w:pPr>
        <w:ind w:left="851" w:hanging="851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Widyaningsih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R, &amp;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Buntaran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L. (2016).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Pola Kuman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Penyebab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Ventilator Associated Pneumonia (VAP) Dan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Sensitivitas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Terhadap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Antibiotik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Di RSAB Harapan Kita.</w:t>
      </w:r>
      <w:r w:rsidRPr="007775EA">
        <w:rPr>
          <w:rFonts w:ascii="Arial" w:hAnsi="Arial" w:cs="Arial"/>
          <w:bCs/>
          <w:sz w:val="22"/>
          <w:szCs w:val="22"/>
        </w:rPr>
        <w:t xml:space="preserve"> </w:t>
      </w:r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Sari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Pediatri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Pr="007775EA">
        <w:rPr>
          <w:rFonts w:ascii="Arial" w:hAnsi="Arial" w:cs="Arial"/>
          <w:bCs/>
          <w:sz w:val="22"/>
          <w:szCs w:val="22"/>
        </w:rPr>
        <w:t xml:space="preserve">13(6): 384. https://doi.org/10.14238/sp13.6.2012.384-90. </w:t>
      </w:r>
    </w:p>
    <w:p w14:paraId="552AADFE" w14:textId="5C4081D5" w:rsidR="00910987" w:rsidRPr="00830B9B" w:rsidRDefault="00910987" w:rsidP="00830B9B">
      <w:pPr>
        <w:ind w:left="851" w:hanging="851"/>
        <w:contextualSpacing/>
        <w:jc w:val="both"/>
        <w:rPr>
          <w:rFonts w:ascii="Arial" w:hAnsi="Arial" w:cs="Arial"/>
          <w:bCs/>
          <w:sz w:val="22"/>
          <w:szCs w:val="22"/>
        </w:rPr>
        <w:sectPr w:rsidR="00910987" w:rsidRPr="00830B9B" w:rsidSect="00910987">
          <w:headerReference w:type="default" r:id="rId20"/>
          <w:pgSz w:w="11907" w:h="16840" w:code="9"/>
          <w:pgMar w:top="1134" w:right="1134" w:bottom="1134" w:left="1134" w:header="709" w:footer="709" w:gutter="0"/>
          <w:cols w:num="2" w:space="567"/>
          <w:docGrid w:linePitch="287"/>
        </w:sectPr>
      </w:pPr>
      <w:proofErr w:type="spellStart"/>
      <w:r w:rsidRPr="007775EA">
        <w:rPr>
          <w:rFonts w:ascii="Arial" w:hAnsi="Arial" w:cs="Arial"/>
          <w:bCs/>
          <w:sz w:val="22"/>
          <w:szCs w:val="22"/>
        </w:rPr>
        <w:t>Wijayanti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V, &amp; Nawawi M. (2017).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Ventilasi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i/>
          <w:iCs/>
          <w:sz w:val="22"/>
          <w:szCs w:val="22"/>
        </w:rPr>
        <w:t>Mekanik</w:t>
      </w:r>
      <w:proofErr w:type="spellEnd"/>
      <w:r w:rsidRPr="007775EA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Pr="007775EA">
        <w:rPr>
          <w:rFonts w:ascii="Arial" w:hAnsi="Arial" w:cs="Arial"/>
          <w:bCs/>
          <w:sz w:val="22"/>
          <w:szCs w:val="22"/>
        </w:rPr>
        <w:t xml:space="preserve">Bandung: Bagian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Anastesiologi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Reanimasi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Fakultas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Kedokteran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775EA">
        <w:rPr>
          <w:rFonts w:ascii="Arial" w:hAnsi="Arial" w:cs="Arial"/>
          <w:bCs/>
          <w:sz w:val="22"/>
          <w:szCs w:val="22"/>
        </w:rPr>
        <w:t>Unpad</w:t>
      </w:r>
      <w:proofErr w:type="spellEnd"/>
      <w:r w:rsidRPr="007775EA">
        <w:rPr>
          <w:rFonts w:ascii="Arial" w:hAnsi="Arial" w:cs="Arial"/>
          <w:bCs/>
          <w:sz w:val="22"/>
          <w:szCs w:val="22"/>
        </w:rPr>
        <w:t>.</w:t>
      </w:r>
    </w:p>
    <w:p w14:paraId="2D0BD30E" w14:textId="77777777" w:rsidR="00625A47" w:rsidRDefault="00625A47" w:rsidP="00830B9B"/>
    <w:sectPr w:rsidR="00625A47" w:rsidSect="00910987">
      <w:pgSz w:w="11850" w:h="16783"/>
      <w:pgMar w:top="1701" w:right="1134" w:bottom="1134" w:left="1417" w:header="708" w:footer="709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7CF4" w14:textId="77777777" w:rsidR="00D47A22" w:rsidRDefault="00D47A22">
      <w:r>
        <w:separator/>
      </w:r>
    </w:p>
  </w:endnote>
  <w:endnote w:type="continuationSeparator" w:id="0">
    <w:p w14:paraId="36894BE1" w14:textId="77777777" w:rsidR="00D47A22" w:rsidRDefault="00D4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Bodoni">
    <w:altName w:val="Calibri"/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6D2F" w14:textId="77777777" w:rsidR="00350D81" w:rsidRPr="00722973" w:rsidRDefault="00BA224F">
    <w:pPr>
      <w:pStyle w:val="Footer"/>
      <w:jc w:val="right"/>
      <w:rPr>
        <w:rFonts w:ascii="Arial" w:hAnsi="Arial" w:cs="Arial"/>
        <w:sz w:val="22"/>
        <w:szCs w:val="22"/>
      </w:rPr>
    </w:pPr>
    <w:r w:rsidRPr="00722973">
      <w:rPr>
        <w:rFonts w:ascii="Arial" w:hAnsi="Arial" w:cs="Arial"/>
        <w:sz w:val="22"/>
        <w:szCs w:val="22"/>
      </w:rPr>
      <w:t xml:space="preserve">Page - </w:t>
    </w:r>
    <w:sdt>
      <w:sdtPr>
        <w:rPr>
          <w:rFonts w:ascii="Arial" w:hAnsi="Arial" w:cs="Arial"/>
          <w:sz w:val="22"/>
          <w:szCs w:val="22"/>
        </w:rPr>
        <w:id w:val="20684557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22973">
          <w:rPr>
            <w:rFonts w:ascii="Arial" w:hAnsi="Arial" w:cs="Arial"/>
            <w:sz w:val="22"/>
            <w:szCs w:val="22"/>
          </w:rPr>
          <w:fldChar w:fldCharType="begin"/>
        </w:r>
        <w:r w:rsidRPr="0072297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722973">
          <w:rPr>
            <w:rFonts w:ascii="Arial" w:hAnsi="Arial" w:cs="Arial"/>
            <w:sz w:val="22"/>
            <w:szCs w:val="22"/>
          </w:rPr>
          <w:fldChar w:fldCharType="separate"/>
        </w:r>
        <w:r w:rsidR="00A356E6">
          <w:rPr>
            <w:rFonts w:ascii="Arial" w:hAnsi="Arial" w:cs="Arial"/>
            <w:noProof/>
            <w:sz w:val="22"/>
            <w:szCs w:val="22"/>
          </w:rPr>
          <w:t>11</w:t>
        </w:r>
        <w:r w:rsidRPr="00722973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75D29AD5" w14:textId="77777777" w:rsidR="00350D81" w:rsidRDefault="0035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D675" w14:textId="77777777" w:rsidR="00D47A22" w:rsidRDefault="00D47A22">
      <w:r>
        <w:separator/>
      </w:r>
    </w:p>
  </w:footnote>
  <w:footnote w:type="continuationSeparator" w:id="0">
    <w:p w14:paraId="57740D77" w14:textId="77777777" w:rsidR="00D47A22" w:rsidRDefault="00D4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A98A" w14:textId="77777777" w:rsidR="00350D81" w:rsidRPr="008C74FD" w:rsidRDefault="00BA224F" w:rsidP="000E6ADD">
    <w:pPr>
      <w:pStyle w:val="Heading3"/>
      <w:shd w:val="clear" w:color="auto" w:fill="FFFFFF"/>
      <w:spacing w:before="0" w:after="0"/>
      <w:ind w:firstLine="1985"/>
      <w:rPr>
        <w:rFonts w:ascii="Montserrat" w:hAnsi="Montserrat"/>
        <w:color w:val="002060"/>
        <w:sz w:val="24"/>
        <w:szCs w:val="24"/>
      </w:rPr>
    </w:pPr>
    <w:r>
      <w:rPr>
        <w:noProof/>
        <w:lang w:val="id-ID" w:eastAsia="ko-KR"/>
      </w:rPr>
      <w:drawing>
        <wp:anchor distT="0" distB="0" distL="114300" distR="114300" simplePos="0" relativeHeight="251664384" behindDoc="0" locked="0" layoutInCell="1" allowOverlap="1" wp14:anchorId="2B8B2FB8" wp14:editId="15B273EC">
          <wp:simplePos x="0" y="0"/>
          <wp:positionH relativeFrom="column">
            <wp:posOffset>-27940</wp:posOffset>
          </wp:positionH>
          <wp:positionV relativeFrom="paragraph">
            <wp:posOffset>10160</wp:posOffset>
          </wp:positionV>
          <wp:extent cx="1228447" cy="5905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826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168" cy="59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4FD">
      <w:rPr>
        <w:rFonts w:ascii="Times New Roman" w:eastAsia="Bodoni" w:hAnsi="Times New Roman"/>
        <w:noProof/>
        <w:color w:val="002060"/>
        <w:sz w:val="24"/>
        <w:szCs w:val="24"/>
        <w:lang w:val="id-ID" w:eastAsia="ko-K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15E28C" wp14:editId="34A10F71">
              <wp:simplePos x="0" y="0"/>
              <wp:positionH relativeFrom="column">
                <wp:posOffset>4810760</wp:posOffset>
              </wp:positionH>
              <wp:positionV relativeFrom="paragraph">
                <wp:posOffset>-46990</wp:posOffset>
              </wp:positionV>
              <wp:extent cx="1394460" cy="234950"/>
              <wp:effectExtent l="0" t="0" r="0" b="0"/>
              <wp:wrapNone/>
              <wp:docPr id="1210312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CB539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  <w:r w:rsidRPr="002774F1">
                            <w:rPr>
                              <w:rFonts w:ascii="Arial" w:eastAsia="Bodoni" w:hAnsi="Arial" w:cs="Arial"/>
                              <w:color w:val="000000"/>
                              <w:sz w:val="20"/>
                            </w:rPr>
                            <w:t>E-</w:t>
                          </w:r>
                          <w:proofErr w:type="gramStart"/>
                          <w:r w:rsidRPr="002774F1">
                            <w:rPr>
                              <w:rFonts w:ascii="Arial" w:eastAsia="Bodoni" w:hAnsi="Arial" w:cs="Arial"/>
                              <w:color w:val="000000"/>
                              <w:sz w:val="20"/>
                            </w:rPr>
                            <w:t>ISSN</w:t>
                          </w:r>
                          <w:r w:rsidRPr="002774F1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 :</w:t>
                          </w:r>
                          <w:proofErr w:type="gramEnd"/>
                          <w:r w:rsidRPr="002774F1"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  <w:t xml:space="preserve"> </w:t>
                          </w:r>
                          <w:r w:rsidRPr="00FC09AF"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  <w:t>3025-9754</w:t>
                          </w:r>
                        </w:p>
                        <w:p w14:paraId="7E812C10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3C845248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3B55605C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555E78D8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244EE4FD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01B394AE" w14:textId="77777777" w:rsidR="00830B9B" w:rsidRPr="002774F1" w:rsidRDefault="00830B9B" w:rsidP="00830B9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  <w:p w14:paraId="479235D5" w14:textId="60EF05C1" w:rsidR="00350D81" w:rsidRPr="002774F1" w:rsidRDefault="00350D81" w:rsidP="004E121C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5E2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8.8pt;margin-top:-3.7pt;width:109.8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" filled="f" stroked="f">
              <v:textbox>
                <w:txbxContent>
                  <w:p w14:paraId="4CBCB539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  <w:r w:rsidRPr="002774F1">
                      <w:rPr>
                        <w:rFonts w:ascii="Arial" w:eastAsia="Bodoni" w:hAnsi="Arial" w:cs="Arial"/>
                        <w:color w:val="000000"/>
                        <w:sz w:val="20"/>
                      </w:rPr>
                      <w:t>E-</w:t>
                    </w:r>
                    <w:proofErr w:type="gramStart"/>
                    <w:r w:rsidRPr="002774F1">
                      <w:rPr>
                        <w:rFonts w:ascii="Arial" w:eastAsia="Bodoni" w:hAnsi="Arial" w:cs="Arial"/>
                        <w:color w:val="000000"/>
                        <w:sz w:val="20"/>
                      </w:rPr>
                      <w:t>ISSN</w:t>
                    </w:r>
                    <w:r w:rsidRPr="002774F1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 :</w:t>
                    </w:r>
                    <w:proofErr w:type="gramEnd"/>
                    <w:r w:rsidRPr="002774F1"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  <w:t xml:space="preserve"> </w:t>
                    </w:r>
                    <w:r w:rsidRPr="00FC09AF"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  <w:t>3025-9754</w:t>
                    </w:r>
                  </w:p>
                  <w:p w14:paraId="7E812C10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3C845248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3B55605C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555E78D8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244EE4FD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01B394AE" w14:textId="77777777" w:rsidR="00830B9B" w:rsidRPr="002774F1" w:rsidRDefault="00830B9B" w:rsidP="00830B9B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  <w:p w14:paraId="479235D5" w14:textId="60EF05C1" w:rsidR="00350D81" w:rsidRPr="002774F1" w:rsidRDefault="00350D81" w:rsidP="004E121C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  <w:lang w:val="id-ID"/>
                      </w:rPr>
                    </w:pPr>
                  </w:p>
                </w:txbxContent>
              </v:textbox>
            </v:shape>
          </w:pict>
        </mc:Fallback>
      </mc:AlternateContent>
    </w:r>
    <w:r w:rsidRPr="008C74FD">
      <w:rPr>
        <w:rFonts w:ascii="Montserrat" w:hAnsi="Montserrat"/>
        <w:color w:val="002060"/>
        <w:sz w:val="24"/>
        <w:szCs w:val="24"/>
      </w:rPr>
      <w:t xml:space="preserve"> </w:t>
    </w:r>
    <w:r w:rsidRPr="00784A93">
      <w:rPr>
        <w:rFonts w:ascii="Montserrat" w:hAnsi="Montserrat"/>
        <w:color w:val="002060"/>
        <w:sz w:val="24"/>
        <w:szCs w:val="24"/>
      </w:rPr>
      <w:t>Journal of Anesthesiology Tiara Bunda</w:t>
    </w:r>
  </w:p>
  <w:p w14:paraId="50CEFBA8" w14:textId="6BE8E6E6" w:rsidR="00350D81" w:rsidRPr="00DE5732" w:rsidRDefault="00BA224F" w:rsidP="000E6ADD">
    <w:pPr>
      <w:ind w:firstLine="1985"/>
      <w:rPr>
        <w:rFonts w:ascii="Arial" w:hAnsi="Arial" w:cs="Arial"/>
        <w:sz w:val="20"/>
        <w:szCs w:val="16"/>
        <w:lang w:val="id-ID"/>
      </w:rPr>
    </w:pPr>
    <w:r w:rsidRPr="00DE5732">
      <w:rPr>
        <w:rFonts w:ascii="Arial" w:hAnsi="Arial" w:cs="Arial"/>
        <w:sz w:val="20"/>
        <w:szCs w:val="16"/>
        <w:lang w:val="id-ID"/>
      </w:rPr>
      <w:t xml:space="preserve">Volume </w:t>
    </w:r>
    <w:r w:rsidR="00830B9B">
      <w:rPr>
        <w:rFonts w:ascii="Arial" w:hAnsi="Arial" w:cs="Arial"/>
        <w:sz w:val="20"/>
        <w:szCs w:val="16"/>
        <w:lang w:val="id-ID"/>
      </w:rPr>
      <w:t>1</w:t>
    </w:r>
    <w:r w:rsidRPr="00DE5732">
      <w:rPr>
        <w:rFonts w:ascii="Arial" w:hAnsi="Arial" w:cs="Arial"/>
        <w:sz w:val="20"/>
        <w:szCs w:val="16"/>
        <w:lang w:val="id-ID"/>
      </w:rPr>
      <w:t xml:space="preserve"> ; Nomor </w:t>
    </w:r>
    <w:r w:rsidR="00830B9B">
      <w:rPr>
        <w:rFonts w:ascii="Arial" w:hAnsi="Arial" w:cs="Arial"/>
        <w:sz w:val="20"/>
        <w:szCs w:val="16"/>
        <w:lang w:val="id-ID"/>
      </w:rPr>
      <w:t>1</w:t>
    </w:r>
    <w:r w:rsidRPr="00DE5732">
      <w:rPr>
        <w:rFonts w:ascii="Arial" w:hAnsi="Arial" w:cs="Arial"/>
        <w:sz w:val="20"/>
        <w:szCs w:val="16"/>
        <w:lang w:val="id-ID"/>
      </w:rPr>
      <w:t xml:space="preserve"> ; </w:t>
    </w:r>
    <w:proofErr w:type="spellStart"/>
    <w:r w:rsidR="00830B9B">
      <w:rPr>
        <w:rFonts w:ascii="Arial" w:hAnsi="Arial" w:cs="Arial"/>
        <w:sz w:val="20"/>
        <w:szCs w:val="16"/>
      </w:rPr>
      <w:t>Februari</w:t>
    </w:r>
    <w:proofErr w:type="spellEnd"/>
    <w:r w:rsidRPr="00DE5732">
      <w:rPr>
        <w:rFonts w:ascii="Arial" w:hAnsi="Arial" w:cs="Arial"/>
        <w:sz w:val="20"/>
        <w:szCs w:val="16"/>
        <w:lang w:val="id-ID"/>
      </w:rPr>
      <w:t xml:space="preserve"> </w:t>
    </w:r>
    <w:r w:rsidRPr="00DE5732">
      <w:rPr>
        <w:rFonts w:ascii="Arial" w:hAnsi="Arial" w:cs="Arial"/>
        <w:sz w:val="20"/>
        <w:szCs w:val="16"/>
      </w:rPr>
      <w:t>202</w:t>
    </w:r>
    <w:r w:rsidR="00830B9B">
      <w:rPr>
        <w:rFonts w:ascii="Arial" w:hAnsi="Arial" w:cs="Arial"/>
        <w:sz w:val="20"/>
        <w:szCs w:val="16"/>
      </w:rPr>
      <w:t>4</w:t>
    </w:r>
    <w:r w:rsidRPr="00DE5732">
      <w:rPr>
        <w:rFonts w:ascii="Arial" w:hAnsi="Arial" w:cs="Arial"/>
        <w:sz w:val="20"/>
        <w:szCs w:val="16"/>
        <w:lang w:val="id-ID"/>
      </w:rPr>
      <w:t xml:space="preserve"> ; </w:t>
    </w:r>
    <w:proofErr w:type="spellStart"/>
    <w:r w:rsidRPr="00DE5732">
      <w:rPr>
        <w:rFonts w:ascii="Arial" w:hAnsi="Arial" w:cs="Arial"/>
        <w:sz w:val="20"/>
        <w:szCs w:val="16"/>
        <w:lang w:val="id-ID"/>
      </w:rPr>
      <w:t>Page</w:t>
    </w:r>
    <w:proofErr w:type="spellEnd"/>
    <w:r w:rsidRPr="00DE5732">
      <w:rPr>
        <w:rFonts w:ascii="Arial" w:hAnsi="Arial" w:cs="Arial"/>
        <w:sz w:val="20"/>
        <w:szCs w:val="16"/>
        <w:lang w:val="id-ID"/>
      </w:rPr>
      <w:t xml:space="preserve"> </w:t>
    </w:r>
    <w:r w:rsidR="00830B9B">
      <w:rPr>
        <w:rFonts w:ascii="Arial" w:hAnsi="Arial" w:cs="Arial"/>
        <w:sz w:val="20"/>
        <w:szCs w:val="16"/>
        <w:lang w:val="id-ID"/>
      </w:rPr>
      <w:t>8</w:t>
    </w:r>
    <w:r w:rsidRPr="00DE5732">
      <w:rPr>
        <w:rFonts w:ascii="Arial" w:hAnsi="Arial" w:cs="Arial"/>
        <w:sz w:val="20"/>
        <w:szCs w:val="16"/>
        <w:lang w:val="id-ID"/>
      </w:rPr>
      <w:t>-</w:t>
    </w:r>
    <w:r w:rsidR="00830B9B">
      <w:rPr>
        <w:rFonts w:ascii="Arial" w:hAnsi="Arial" w:cs="Arial"/>
        <w:sz w:val="20"/>
        <w:szCs w:val="16"/>
        <w:lang w:val="id-ID"/>
      </w:rPr>
      <w:t>15</w:t>
    </w:r>
  </w:p>
  <w:p w14:paraId="2F9944C8" w14:textId="77777777" w:rsidR="00350D81" w:rsidRPr="00DE5732" w:rsidRDefault="00BA224F" w:rsidP="000E6ADD">
    <w:pPr>
      <w:ind w:firstLine="1985"/>
      <w:rPr>
        <w:rFonts w:ascii="Arial" w:hAnsi="Arial" w:cs="Arial"/>
        <w:sz w:val="20"/>
        <w:szCs w:val="16"/>
        <w:lang w:val="id-ID"/>
      </w:rPr>
    </w:pPr>
    <w:r w:rsidRPr="00DE5732">
      <w:rPr>
        <w:rFonts w:ascii="Arial" w:hAnsi="Arial" w:cs="Arial"/>
        <w:sz w:val="20"/>
        <w:szCs w:val="16"/>
        <w:lang w:val="id-ID"/>
      </w:rPr>
      <w:t>Doi</w:t>
    </w:r>
    <w:r w:rsidRPr="00DE5732">
      <w:rPr>
        <w:rFonts w:ascii="Arial" w:hAnsi="Arial" w:cs="Arial"/>
        <w:sz w:val="20"/>
        <w:szCs w:val="16"/>
        <w:lang w:val="id-ID"/>
      </w:rPr>
      <w:tab/>
      <w:t>:</w:t>
    </w:r>
    <w:r>
      <w:rPr>
        <w:rFonts w:ascii="Arial" w:hAnsi="Arial" w:cs="Arial"/>
        <w:sz w:val="20"/>
        <w:szCs w:val="16"/>
      </w:rPr>
      <w:t xml:space="preserve"> </w:t>
    </w:r>
    <w:r w:rsidRPr="00364F52">
      <w:rPr>
        <w:rFonts w:ascii="Arial" w:hAnsi="Arial" w:cs="Arial"/>
        <w:sz w:val="20"/>
        <w:szCs w:val="16"/>
      </w:rPr>
      <w:t>https://doi.org/</w:t>
    </w:r>
    <w:r>
      <w:rPr>
        <w:rFonts w:ascii="Arial" w:hAnsi="Arial" w:cs="Arial"/>
        <w:sz w:val="20"/>
        <w:szCs w:val="16"/>
      </w:rPr>
      <w:t>xx</w:t>
    </w:r>
    <w:r w:rsidRPr="00364F52">
      <w:rPr>
        <w:rFonts w:ascii="Arial" w:hAnsi="Arial" w:cs="Arial"/>
        <w:sz w:val="20"/>
        <w:szCs w:val="16"/>
      </w:rPr>
      <w:t>.</w:t>
    </w:r>
    <w:r>
      <w:rPr>
        <w:rFonts w:ascii="Arial" w:hAnsi="Arial" w:cs="Arial"/>
        <w:sz w:val="20"/>
        <w:szCs w:val="16"/>
      </w:rPr>
      <w:t>xxxxx</w:t>
    </w:r>
    <w:r w:rsidRPr="00364F52">
      <w:rPr>
        <w:rFonts w:ascii="Arial" w:hAnsi="Arial" w:cs="Arial"/>
        <w:sz w:val="20"/>
        <w:szCs w:val="16"/>
      </w:rPr>
      <w:t>/</w:t>
    </w:r>
    <w:r>
      <w:rPr>
        <w:rFonts w:ascii="Arial" w:hAnsi="Arial" w:cs="Arial"/>
        <w:sz w:val="20"/>
        <w:szCs w:val="16"/>
      </w:rPr>
      <w:t>jptb.v1i1.1</w:t>
    </w:r>
    <w:r w:rsidRPr="00DE5732">
      <w:rPr>
        <w:rFonts w:ascii="Arial" w:hAnsi="Arial" w:cs="Arial"/>
        <w:sz w:val="20"/>
        <w:szCs w:val="16"/>
        <w:lang w:val="id-ID"/>
      </w:rPr>
      <w:tab/>
    </w:r>
  </w:p>
  <w:p w14:paraId="25F083F3" w14:textId="77777777" w:rsidR="00350D81" w:rsidRPr="00DE5732" w:rsidRDefault="00BA224F" w:rsidP="000E6ADD">
    <w:pPr>
      <w:ind w:firstLine="1985"/>
      <w:rPr>
        <w:rFonts w:ascii="Arial" w:hAnsi="Arial" w:cs="Arial"/>
        <w:sz w:val="20"/>
        <w:szCs w:val="16"/>
      </w:rPr>
    </w:pPr>
    <w:proofErr w:type="spellStart"/>
    <w:r w:rsidRPr="00DE5732">
      <w:rPr>
        <w:rFonts w:ascii="Arial" w:hAnsi="Arial" w:cs="Arial"/>
        <w:sz w:val="20"/>
        <w:szCs w:val="16"/>
        <w:lang w:val="id-ID"/>
      </w:rPr>
      <w:t>Website</w:t>
    </w:r>
    <w:proofErr w:type="spellEnd"/>
    <w:r w:rsidRPr="00DE5732">
      <w:rPr>
        <w:rFonts w:ascii="Arial" w:hAnsi="Arial" w:cs="Arial"/>
        <w:sz w:val="20"/>
        <w:szCs w:val="16"/>
        <w:lang w:val="id-ID"/>
      </w:rPr>
      <w:tab/>
      <w:t>:</w:t>
    </w:r>
    <w:r w:rsidRPr="00DE5732">
      <w:rPr>
        <w:rFonts w:ascii="Arial" w:hAnsi="Arial" w:cs="Arial"/>
        <w:sz w:val="20"/>
        <w:szCs w:val="16"/>
      </w:rPr>
      <w:t xml:space="preserve"> </w:t>
    </w:r>
    <w:r w:rsidRPr="00784A93">
      <w:rPr>
        <w:rFonts w:ascii="Arial" w:hAnsi="Arial" w:cs="Arial"/>
        <w:sz w:val="20"/>
        <w:szCs w:val="16"/>
      </w:rPr>
      <w:t>https://jurnal.poltektiarabunda.ac.id/index.php/jatb</w:t>
    </w:r>
  </w:p>
  <w:p w14:paraId="1702CC35" w14:textId="77777777" w:rsidR="00350D81" w:rsidRDefault="00BA224F" w:rsidP="0078098F">
    <w:pPr>
      <w:rPr>
        <w:sz w:val="20"/>
        <w:szCs w:val="16"/>
        <w:lang w:val="id-ID"/>
      </w:rPr>
    </w:pPr>
    <w:r>
      <w:rPr>
        <w:noProof/>
        <w:sz w:val="20"/>
        <w:szCs w:val="16"/>
        <w:lang w:val="id-ID"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A4230" wp14:editId="4D29E0A3">
              <wp:simplePos x="0" y="0"/>
              <wp:positionH relativeFrom="column">
                <wp:posOffset>3175</wp:posOffset>
              </wp:positionH>
              <wp:positionV relativeFrom="paragraph">
                <wp:posOffset>34362</wp:posOffset>
              </wp:positionV>
              <wp:extent cx="6070600" cy="0"/>
              <wp:effectExtent l="0" t="0" r="0" b="0"/>
              <wp:wrapNone/>
              <wp:docPr id="144073817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8F23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7pt" to="478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D566" w14:textId="77777777" w:rsidR="00350D81" w:rsidRPr="00F026A2" w:rsidRDefault="00BA224F" w:rsidP="0078098F">
    <w:pPr>
      <w:pStyle w:val="Heading3"/>
      <w:shd w:val="clear" w:color="auto" w:fill="FFFFFF"/>
      <w:spacing w:before="0" w:after="0"/>
      <w:rPr>
        <w:rFonts w:ascii="Montserrat" w:hAnsi="Montserrat"/>
        <w:color w:val="002060"/>
        <w:sz w:val="24"/>
        <w:szCs w:val="24"/>
      </w:rPr>
    </w:pPr>
    <w:r>
      <w:rPr>
        <w:noProof/>
        <w:lang w:val="id-ID" w:eastAsia="ko-KR"/>
      </w:rPr>
      <w:drawing>
        <wp:anchor distT="0" distB="0" distL="114300" distR="114300" simplePos="0" relativeHeight="251662336" behindDoc="0" locked="0" layoutInCell="1" hidden="0" allowOverlap="1" wp14:anchorId="5A9BA5B4" wp14:editId="2030D817">
          <wp:simplePos x="0" y="0"/>
          <wp:positionH relativeFrom="column">
            <wp:posOffset>3556949</wp:posOffset>
          </wp:positionH>
          <wp:positionV relativeFrom="paragraph">
            <wp:posOffset>0</wp:posOffset>
          </wp:positionV>
          <wp:extent cx="510059" cy="179408"/>
          <wp:effectExtent l="0" t="0" r="4445" b="0"/>
          <wp:wrapNone/>
          <wp:docPr id="9" name="image3.png" descr="Creative Commons Licen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reative Commons Licen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059" cy="179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35D09">
      <w:rPr>
        <w:rFonts w:ascii="Book Antiqua" w:eastAsia="Book Antiqua" w:hAnsi="Book Antiqua" w:cs="Book Antiqua"/>
        <w:b w:val="0"/>
        <w:noProof/>
        <w:color w:val="FF0000"/>
        <w:sz w:val="20"/>
        <w:lang w:val="id-ID" w:eastAsia="ko-K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DE9AD6" wp14:editId="52E6CB39">
              <wp:simplePos x="0" y="0"/>
              <wp:positionH relativeFrom="column">
                <wp:posOffset>4003675</wp:posOffset>
              </wp:positionH>
              <wp:positionV relativeFrom="paragraph">
                <wp:posOffset>-31750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87BDE" w14:textId="77777777" w:rsidR="00350D81" w:rsidRPr="00535D09" w:rsidRDefault="00BA224F" w:rsidP="00D01A1F">
                          <w:pPr>
                            <w:rPr>
                              <w:sz w:val="20"/>
                            </w:rPr>
                          </w:pPr>
                          <w:r w:rsidRPr="00535D09">
                            <w:rPr>
                              <w:sz w:val="20"/>
                              <w:shd w:val="clear" w:color="auto" w:fill="FFFFFF"/>
                            </w:rPr>
                            <w:t>CC Attribution-</w:t>
                          </w:r>
                          <w:proofErr w:type="spellStart"/>
                          <w:r w:rsidRPr="00535D09">
                            <w:rPr>
                              <w:sz w:val="20"/>
                              <w:shd w:val="clear" w:color="auto" w:fill="FFFFFF"/>
                            </w:rPr>
                            <w:t>ShareAlike</w:t>
                          </w:r>
                          <w:proofErr w:type="spellEnd"/>
                          <w:r w:rsidRPr="00535D09">
                            <w:rPr>
                              <w:sz w:val="20"/>
                              <w:shd w:val="clear" w:color="auto" w:fill="FFFFFF"/>
                            </w:rPr>
                            <w:t xml:space="preserve"> 4.0 License</w:t>
                          </w:r>
                          <w:r>
                            <w:rPr>
                              <w:sz w:val="20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DE9A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25pt;margin-top:-2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AbLw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" filled="f" stroked="f">
              <v:textbox style="mso-fit-shape-to-text:t">
                <w:txbxContent>
                  <w:p w14:paraId="4E387BDE" w14:textId="77777777" w:rsidR="00350D81" w:rsidRPr="00535D09" w:rsidRDefault="00BA224F" w:rsidP="00D01A1F">
                    <w:pPr>
                      <w:rPr>
                        <w:sz w:val="20"/>
                      </w:rPr>
                    </w:pPr>
                    <w:r w:rsidRPr="00535D09">
                      <w:rPr>
                        <w:sz w:val="20"/>
                        <w:shd w:val="clear" w:color="auto" w:fill="FFFFFF"/>
                      </w:rPr>
                      <w:t>CC Attribution-</w:t>
                    </w:r>
                    <w:proofErr w:type="spellStart"/>
                    <w:r w:rsidRPr="00535D09">
                      <w:rPr>
                        <w:sz w:val="20"/>
                        <w:shd w:val="clear" w:color="auto" w:fill="FFFFFF"/>
                      </w:rPr>
                      <w:t>ShareAlike</w:t>
                    </w:r>
                    <w:proofErr w:type="spellEnd"/>
                    <w:r w:rsidRPr="00535D09">
                      <w:rPr>
                        <w:sz w:val="20"/>
                        <w:shd w:val="clear" w:color="auto" w:fill="FFFFFF"/>
                      </w:rPr>
                      <w:t xml:space="preserve"> 4.0 License</w:t>
                    </w:r>
                    <w:r>
                      <w:rPr>
                        <w:sz w:val="20"/>
                        <w:shd w:val="clear" w:color="auto" w:fill="FFFFFF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1F3122">
      <w:t xml:space="preserve"> </w:t>
    </w:r>
    <w:r w:rsidRPr="001F3122">
      <w:rPr>
        <w:rFonts w:ascii="Montserrat" w:hAnsi="Montserrat"/>
        <w:color w:val="002060"/>
        <w:sz w:val="24"/>
        <w:szCs w:val="24"/>
        <w:shd w:val="clear" w:color="auto" w:fill="FFFFFF"/>
      </w:rPr>
      <w:t>Journal of Anesthesiology Tiara Bunda</w:t>
    </w:r>
  </w:p>
  <w:p w14:paraId="4E976F70" w14:textId="77777777" w:rsidR="00350D81" w:rsidRPr="004E121C" w:rsidRDefault="00BA224F" w:rsidP="0078098F">
    <w:pPr>
      <w:rPr>
        <w:sz w:val="20"/>
        <w:szCs w:val="16"/>
        <w:lang w:val="id-ID"/>
      </w:rPr>
    </w:pPr>
    <w:r>
      <w:rPr>
        <w:noProof/>
        <w:sz w:val="20"/>
        <w:szCs w:val="16"/>
        <w:lang w:val="id-ID" w:eastAsia="ko-K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0F2E7B" wp14:editId="107730A7">
              <wp:simplePos x="0" y="0"/>
              <wp:positionH relativeFrom="column">
                <wp:posOffset>-7374</wp:posOffset>
              </wp:positionH>
              <wp:positionV relativeFrom="paragraph">
                <wp:posOffset>45739</wp:posOffset>
              </wp:positionV>
              <wp:extent cx="6070600" cy="0"/>
              <wp:effectExtent l="0" t="0" r="0" b="0"/>
              <wp:wrapNone/>
              <wp:docPr id="14629075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84690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77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533"/>
    <w:multiLevelType w:val="hybridMultilevel"/>
    <w:tmpl w:val="86FCE084"/>
    <w:lvl w:ilvl="0" w:tplc="C302A278">
      <w:start w:val="1"/>
      <w:numFmt w:val="decimal"/>
      <w:lvlText w:val="%1."/>
      <w:lvlJc w:val="left"/>
      <w:pPr>
        <w:ind w:left="1145" w:hanging="360"/>
      </w:pPr>
      <w:rPr>
        <w:rFonts w:ascii="Times New Roman" w:eastAsia="Arial MT" w:hAnsi="Times New Roman" w:cs="Times New Roman" w:hint="default"/>
        <w:spacing w:val="-19"/>
        <w:w w:val="95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36E2035"/>
    <w:multiLevelType w:val="hybridMultilevel"/>
    <w:tmpl w:val="A7F025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02F8"/>
    <w:multiLevelType w:val="hybridMultilevel"/>
    <w:tmpl w:val="C2969EC0"/>
    <w:lvl w:ilvl="0" w:tplc="C20AA0F0">
      <w:start w:val="1"/>
      <w:numFmt w:val="decimal"/>
      <w:lvlText w:val="%1."/>
      <w:lvlJc w:val="left"/>
      <w:pPr>
        <w:ind w:left="785" w:hanging="360"/>
      </w:pPr>
      <w:rPr>
        <w:rFonts w:ascii="Arial" w:eastAsia="SimSun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C557C2"/>
    <w:multiLevelType w:val="multilevel"/>
    <w:tmpl w:val="C6EAAF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2F"/>
    <w:multiLevelType w:val="hybridMultilevel"/>
    <w:tmpl w:val="D8B42AA2"/>
    <w:lvl w:ilvl="0" w:tplc="13589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4FD1"/>
    <w:multiLevelType w:val="hybridMultilevel"/>
    <w:tmpl w:val="643A5F44"/>
    <w:lvl w:ilvl="0" w:tplc="C20AA0F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229C7"/>
    <w:multiLevelType w:val="hybridMultilevel"/>
    <w:tmpl w:val="EBB41CB8"/>
    <w:lvl w:ilvl="0" w:tplc="24320FAC">
      <w:start w:val="1"/>
      <w:numFmt w:val="decimal"/>
      <w:lvlText w:val="%1."/>
      <w:lvlJc w:val="left"/>
      <w:pPr>
        <w:ind w:left="1144" w:hanging="432"/>
        <w:jc w:val="right"/>
      </w:pPr>
      <w:rPr>
        <w:rFonts w:hint="default"/>
        <w:spacing w:val="0"/>
        <w:w w:val="100"/>
        <w:lang w:val="id" w:eastAsia="en-US" w:bidi="ar-SA"/>
      </w:rPr>
    </w:lvl>
    <w:lvl w:ilvl="1" w:tplc="7DEA153E">
      <w:start w:val="1"/>
      <w:numFmt w:val="lowerLetter"/>
      <w:lvlText w:val="%2."/>
      <w:lvlJc w:val="left"/>
      <w:pPr>
        <w:ind w:left="1062" w:hanging="351"/>
        <w:jc w:val="left"/>
      </w:pPr>
      <w:rPr>
        <w:rFonts w:hint="default"/>
        <w:spacing w:val="-1"/>
        <w:w w:val="100"/>
        <w:lang w:val="id" w:eastAsia="en-US" w:bidi="ar-SA"/>
      </w:rPr>
    </w:lvl>
    <w:lvl w:ilvl="2" w:tplc="509AA0C0">
      <w:start w:val="1"/>
      <w:numFmt w:val="decimal"/>
      <w:lvlText w:val="%3."/>
      <w:lvlJc w:val="left"/>
      <w:pPr>
        <w:ind w:left="142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132EC40">
      <w:numFmt w:val="bullet"/>
      <w:lvlText w:val="•"/>
      <w:lvlJc w:val="left"/>
      <w:pPr>
        <w:ind w:left="2428" w:hanging="351"/>
      </w:pPr>
      <w:rPr>
        <w:rFonts w:hint="default"/>
        <w:lang w:val="id" w:eastAsia="en-US" w:bidi="ar-SA"/>
      </w:rPr>
    </w:lvl>
    <w:lvl w:ilvl="4" w:tplc="DF80BDCC">
      <w:numFmt w:val="bullet"/>
      <w:lvlText w:val="•"/>
      <w:lvlJc w:val="left"/>
      <w:pPr>
        <w:ind w:left="3437" w:hanging="351"/>
      </w:pPr>
      <w:rPr>
        <w:rFonts w:hint="default"/>
        <w:lang w:val="id" w:eastAsia="en-US" w:bidi="ar-SA"/>
      </w:rPr>
    </w:lvl>
    <w:lvl w:ilvl="5" w:tplc="C76AC4DA">
      <w:numFmt w:val="bullet"/>
      <w:lvlText w:val="•"/>
      <w:lvlJc w:val="left"/>
      <w:pPr>
        <w:ind w:left="4446" w:hanging="351"/>
      </w:pPr>
      <w:rPr>
        <w:rFonts w:hint="default"/>
        <w:lang w:val="id" w:eastAsia="en-US" w:bidi="ar-SA"/>
      </w:rPr>
    </w:lvl>
    <w:lvl w:ilvl="6" w:tplc="52223792">
      <w:numFmt w:val="bullet"/>
      <w:lvlText w:val="•"/>
      <w:lvlJc w:val="left"/>
      <w:pPr>
        <w:ind w:left="5455" w:hanging="351"/>
      </w:pPr>
      <w:rPr>
        <w:rFonts w:hint="default"/>
        <w:lang w:val="id" w:eastAsia="en-US" w:bidi="ar-SA"/>
      </w:rPr>
    </w:lvl>
    <w:lvl w:ilvl="7" w:tplc="2C04065A">
      <w:numFmt w:val="bullet"/>
      <w:lvlText w:val="•"/>
      <w:lvlJc w:val="left"/>
      <w:pPr>
        <w:ind w:left="6463" w:hanging="351"/>
      </w:pPr>
      <w:rPr>
        <w:rFonts w:hint="default"/>
        <w:lang w:val="id" w:eastAsia="en-US" w:bidi="ar-SA"/>
      </w:rPr>
    </w:lvl>
    <w:lvl w:ilvl="8" w:tplc="F752A58C">
      <w:numFmt w:val="bullet"/>
      <w:lvlText w:val="•"/>
      <w:lvlJc w:val="left"/>
      <w:pPr>
        <w:ind w:left="7472" w:hanging="351"/>
      </w:pPr>
      <w:rPr>
        <w:rFonts w:hint="default"/>
        <w:lang w:val="id" w:eastAsia="en-US" w:bidi="ar-SA"/>
      </w:rPr>
    </w:lvl>
  </w:abstractNum>
  <w:abstractNum w:abstractNumId="7" w15:restartNumberingAfterBreak="0">
    <w:nsid w:val="4AD167AD"/>
    <w:multiLevelType w:val="hybridMultilevel"/>
    <w:tmpl w:val="4AD6816C"/>
    <w:lvl w:ilvl="0" w:tplc="824E5B3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593669B"/>
    <w:multiLevelType w:val="hybridMultilevel"/>
    <w:tmpl w:val="D14831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29932">
    <w:abstractNumId w:val="8"/>
  </w:num>
  <w:num w:numId="2" w16cid:durableId="1149060064">
    <w:abstractNumId w:val="5"/>
  </w:num>
  <w:num w:numId="3" w16cid:durableId="946618524">
    <w:abstractNumId w:val="2"/>
  </w:num>
  <w:num w:numId="4" w16cid:durableId="2080784309">
    <w:abstractNumId w:val="6"/>
  </w:num>
  <w:num w:numId="5" w16cid:durableId="192232458">
    <w:abstractNumId w:val="4"/>
  </w:num>
  <w:num w:numId="6" w16cid:durableId="2136561960">
    <w:abstractNumId w:val="0"/>
  </w:num>
  <w:num w:numId="7" w16cid:durableId="1290936820">
    <w:abstractNumId w:val="1"/>
  </w:num>
  <w:num w:numId="8" w16cid:durableId="1651061577">
    <w:abstractNumId w:val="3"/>
  </w:num>
  <w:num w:numId="9" w16cid:durableId="1406681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9F"/>
    <w:rsid w:val="000042B8"/>
    <w:rsid w:val="00026B6E"/>
    <w:rsid w:val="00080C4A"/>
    <w:rsid w:val="00090ED3"/>
    <w:rsid w:val="000E77A4"/>
    <w:rsid w:val="000F4A56"/>
    <w:rsid w:val="001115AE"/>
    <w:rsid w:val="0011292F"/>
    <w:rsid w:val="001277B1"/>
    <w:rsid w:val="00130FC7"/>
    <w:rsid w:val="00161F5D"/>
    <w:rsid w:val="00187F35"/>
    <w:rsid w:val="001934CE"/>
    <w:rsid w:val="001A70A4"/>
    <w:rsid w:val="001E07D3"/>
    <w:rsid w:val="0023448F"/>
    <w:rsid w:val="0024461B"/>
    <w:rsid w:val="002451D0"/>
    <w:rsid w:val="00262896"/>
    <w:rsid w:val="00264DCF"/>
    <w:rsid w:val="002B74F8"/>
    <w:rsid w:val="002F72FE"/>
    <w:rsid w:val="00316BCF"/>
    <w:rsid w:val="00334543"/>
    <w:rsid w:val="0034069D"/>
    <w:rsid w:val="00350D81"/>
    <w:rsid w:val="0035493E"/>
    <w:rsid w:val="00373B63"/>
    <w:rsid w:val="00391B3C"/>
    <w:rsid w:val="003D24DD"/>
    <w:rsid w:val="003E092A"/>
    <w:rsid w:val="0042531F"/>
    <w:rsid w:val="004502C0"/>
    <w:rsid w:val="004A07A9"/>
    <w:rsid w:val="004C7AB3"/>
    <w:rsid w:val="004D195B"/>
    <w:rsid w:val="004D41B5"/>
    <w:rsid w:val="004E339C"/>
    <w:rsid w:val="005044FC"/>
    <w:rsid w:val="005066BB"/>
    <w:rsid w:val="005233D7"/>
    <w:rsid w:val="00532376"/>
    <w:rsid w:val="005448F1"/>
    <w:rsid w:val="005A1C59"/>
    <w:rsid w:val="005A5665"/>
    <w:rsid w:val="005F0930"/>
    <w:rsid w:val="006051D5"/>
    <w:rsid w:val="00625A47"/>
    <w:rsid w:val="0062786C"/>
    <w:rsid w:val="00656B6A"/>
    <w:rsid w:val="0065778E"/>
    <w:rsid w:val="006E7F47"/>
    <w:rsid w:val="006F70B3"/>
    <w:rsid w:val="007068CD"/>
    <w:rsid w:val="00715B01"/>
    <w:rsid w:val="00725222"/>
    <w:rsid w:val="007775EA"/>
    <w:rsid w:val="00795786"/>
    <w:rsid w:val="007A7D9F"/>
    <w:rsid w:val="0080096F"/>
    <w:rsid w:val="00830B9B"/>
    <w:rsid w:val="0089100A"/>
    <w:rsid w:val="0089296F"/>
    <w:rsid w:val="008D49FF"/>
    <w:rsid w:val="008F1439"/>
    <w:rsid w:val="0090622D"/>
    <w:rsid w:val="00910987"/>
    <w:rsid w:val="0093767B"/>
    <w:rsid w:val="009479FC"/>
    <w:rsid w:val="00983924"/>
    <w:rsid w:val="00990E17"/>
    <w:rsid w:val="009D5774"/>
    <w:rsid w:val="009E2315"/>
    <w:rsid w:val="00A01370"/>
    <w:rsid w:val="00A16BCC"/>
    <w:rsid w:val="00A31712"/>
    <w:rsid w:val="00A356E6"/>
    <w:rsid w:val="00AA1546"/>
    <w:rsid w:val="00AD0656"/>
    <w:rsid w:val="00AD62C3"/>
    <w:rsid w:val="00AE58B6"/>
    <w:rsid w:val="00B7358A"/>
    <w:rsid w:val="00B76820"/>
    <w:rsid w:val="00B80F5D"/>
    <w:rsid w:val="00BA224F"/>
    <w:rsid w:val="00BA3AF3"/>
    <w:rsid w:val="00BA4544"/>
    <w:rsid w:val="00BB7ACA"/>
    <w:rsid w:val="00BB7E28"/>
    <w:rsid w:val="00C31FAF"/>
    <w:rsid w:val="00C33549"/>
    <w:rsid w:val="00C463AF"/>
    <w:rsid w:val="00C5320A"/>
    <w:rsid w:val="00C8039F"/>
    <w:rsid w:val="00C91802"/>
    <w:rsid w:val="00C9411D"/>
    <w:rsid w:val="00CB068E"/>
    <w:rsid w:val="00CD3EA7"/>
    <w:rsid w:val="00D27003"/>
    <w:rsid w:val="00D373DE"/>
    <w:rsid w:val="00D47A22"/>
    <w:rsid w:val="00D6441E"/>
    <w:rsid w:val="00D73486"/>
    <w:rsid w:val="00DC127A"/>
    <w:rsid w:val="00DC15EE"/>
    <w:rsid w:val="00DF37F7"/>
    <w:rsid w:val="00E10494"/>
    <w:rsid w:val="00E6013E"/>
    <w:rsid w:val="00E64CBC"/>
    <w:rsid w:val="00E768B8"/>
    <w:rsid w:val="00E87B20"/>
    <w:rsid w:val="00EA1302"/>
    <w:rsid w:val="00EC164D"/>
    <w:rsid w:val="00EC3393"/>
    <w:rsid w:val="00EE4DB9"/>
    <w:rsid w:val="00EF06CF"/>
    <w:rsid w:val="00EF2EDC"/>
    <w:rsid w:val="00EF5DE7"/>
    <w:rsid w:val="00F272CB"/>
    <w:rsid w:val="00F277F0"/>
    <w:rsid w:val="00F37F8B"/>
    <w:rsid w:val="00F42F01"/>
    <w:rsid w:val="00F46E12"/>
    <w:rsid w:val="00F52050"/>
    <w:rsid w:val="00F725BC"/>
    <w:rsid w:val="00FC36B2"/>
    <w:rsid w:val="00FD0948"/>
    <w:rsid w:val="00FD5DF1"/>
    <w:rsid w:val="00FD6E41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4DF4"/>
  <w15:chartTrackingRefBased/>
  <w15:docId w15:val="{B3F1B8C6-8A93-4D62-A9E4-88349493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9F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7A7D9F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3">
    <w:name w:val="heading 3"/>
    <w:basedOn w:val="Normal"/>
    <w:next w:val="Normal"/>
    <w:link w:val="Heading3Char"/>
    <w:qFormat/>
    <w:rsid w:val="007A7D9F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D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D9F"/>
    <w:rPr>
      <w:rFonts w:ascii="Arial" w:eastAsia="SimSun" w:hAnsi="Arial" w:cs="Times New Roman"/>
      <w:b/>
      <w:kern w:val="44"/>
      <w:sz w:val="32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7A7D9F"/>
    <w:rPr>
      <w:rFonts w:ascii="Arial" w:eastAsia="SimSun" w:hAnsi="Arial" w:cs="Times New Roman"/>
      <w:b/>
      <w:kern w:val="2"/>
      <w:sz w:val="26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rsid w:val="007A7D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7D9F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NormalWeb">
    <w:name w:val="Normal (Web)"/>
    <w:basedOn w:val="Normal"/>
    <w:rsid w:val="007A7D9F"/>
    <w:pPr>
      <w:spacing w:before="100" w:beforeAutospacing="1" w:after="100" w:afterAutospacing="1"/>
    </w:pPr>
    <w:rPr>
      <w:rFonts w:eastAsia="Times New Roman"/>
      <w:szCs w:val="24"/>
    </w:rPr>
  </w:style>
  <w:style w:type="paragraph" w:styleId="Subtitle">
    <w:name w:val="Subtitle"/>
    <w:basedOn w:val="Normal"/>
    <w:link w:val="SubtitleChar"/>
    <w:uiPriority w:val="11"/>
    <w:qFormat/>
    <w:rsid w:val="007A7D9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7A7D9F"/>
    <w:rPr>
      <w:rFonts w:ascii="Arial" w:eastAsia="SimSun" w:hAnsi="Arial" w:cs="Arial"/>
      <w:kern w:val="2"/>
      <w:sz w:val="24"/>
      <w:szCs w:val="20"/>
      <w:lang w:val="en-US" w:eastAsia="zh-CN"/>
    </w:rPr>
  </w:style>
  <w:style w:type="paragraph" w:styleId="Title">
    <w:name w:val="Title"/>
    <w:basedOn w:val="Normal"/>
    <w:next w:val="Subtitle"/>
    <w:link w:val="TitleChar"/>
    <w:uiPriority w:val="10"/>
    <w:qFormat/>
    <w:rsid w:val="007A7D9F"/>
    <w:pPr>
      <w:suppressAutoHyphens/>
      <w:jc w:val="center"/>
    </w:pPr>
    <w:rPr>
      <w:rFonts w:cs="Arial"/>
      <w:b/>
      <w:bCs/>
      <w:kern w:val="1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7A7D9F"/>
    <w:rPr>
      <w:rFonts w:ascii="Times New Roman" w:eastAsia="SimSun" w:hAnsi="Times New Roman" w:cs="Arial"/>
      <w:b/>
      <w:bCs/>
      <w:kern w:val="1"/>
      <w:sz w:val="32"/>
      <w:szCs w:val="32"/>
      <w:lang w:val="en-US" w:eastAsia="ar-SA"/>
    </w:rPr>
  </w:style>
  <w:style w:type="paragraph" w:customStyle="1" w:styleId="NormalParagraphStyle">
    <w:name w:val="NormalParagraphStyle"/>
    <w:basedOn w:val="Normal"/>
    <w:uiPriority w:val="99"/>
    <w:unhideWhenUsed/>
    <w:rsid w:val="007A7D9F"/>
    <w:pPr>
      <w:autoSpaceDE w:val="0"/>
      <w:autoSpaceDN w:val="0"/>
      <w:spacing w:line="288" w:lineRule="auto"/>
      <w:textAlignment w:val="center"/>
    </w:pPr>
    <w:rPr>
      <w:rFonts w:eastAsia="Times New Roman"/>
      <w:color w:val="000000"/>
      <w:kern w:val="0"/>
      <w:lang w:eastAsia="en-US"/>
    </w:rPr>
  </w:style>
  <w:style w:type="paragraph" w:customStyle="1" w:styleId="StyleTitle">
    <w:name w:val="Style Title"/>
    <w:basedOn w:val="Title"/>
    <w:rsid w:val="007A7D9F"/>
    <w:rPr>
      <w:sz w:val="24"/>
    </w:rPr>
  </w:style>
  <w:style w:type="character" w:styleId="SubtleEmphasis">
    <w:name w:val="Subtle Emphasis"/>
    <w:uiPriority w:val="19"/>
    <w:qFormat/>
    <w:rsid w:val="007A7D9F"/>
    <w:rPr>
      <w:i/>
      <w:iCs/>
      <w:color w:val="808080"/>
    </w:rPr>
  </w:style>
  <w:style w:type="paragraph" w:customStyle="1" w:styleId="Default">
    <w:name w:val="Default"/>
    <w:rsid w:val="007A7D9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US"/>
    </w:rPr>
  </w:style>
  <w:style w:type="character" w:customStyle="1" w:styleId="19">
    <w:name w:val="19"/>
    <w:rsid w:val="007A7D9F"/>
    <w:rPr>
      <w:rFonts w:ascii="Times New Roman" w:hAnsi="Times New Roman" w:cs="Times New Roman" w:hint="eastAsia"/>
    </w:rPr>
  </w:style>
  <w:style w:type="paragraph" w:customStyle="1" w:styleId="p21">
    <w:name w:val="p21"/>
    <w:rsid w:val="007A7D9F"/>
    <w:pPr>
      <w:spacing w:after="0" w:line="273" w:lineRule="auto"/>
    </w:pPr>
    <w:rPr>
      <w:rFonts w:ascii="Calibri" w:eastAsia="SimSun" w:hAnsi="Calibri" w:cs="Calibri" w:hint="eastAsia"/>
      <w:sz w:val="24"/>
      <w:szCs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D9F"/>
    <w:rPr>
      <w:rFonts w:asciiTheme="majorHAnsi" w:eastAsiaTheme="majorEastAsia" w:hAnsiTheme="majorHAnsi" w:cstheme="majorBidi"/>
      <w:color w:val="2E74B5" w:themeColor="accent1" w:themeShade="BF"/>
      <w:kern w:val="2"/>
      <w:sz w:val="24"/>
      <w:szCs w:val="20"/>
      <w:lang w:val="en-US" w:eastAsia="zh-CN"/>
    </w:rPr>
  </w:style>
  <w:style w:type="table" w:styleId="TableGrid">
    <w:name w:val="Table Grid"/>
    <w:basedOn w:val="TableNormal"/>
    <w:uiPriority w:val="59"/>
    <w:qFormat/>
    <w:rsid w:val="0024461B"/>
    <w:pPr>
      <w:spacing w:after="0" w:line="240" w:lineRule="auto"/>
    </w:pPr>
    <w:rPr>
      <w:rFonts w:eastAsiaTheme="minorHAnsi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 bab,Sub C,Heading 1 Char1,UGEX'Z,spasi 2 taiiii,List Paragraph1,skripsi,Body Text Char1,Char Char2,List Paragraph2,Body of text,awal,Char Char21,gambar,PARAGRAPH,anak bab,kepala,GAMBAR,1List N,Contents Page,Subhead Paragraph,Table,TAB"/>
    <w:basedOn w:val="Normal"/>
    <w:link w:val="ListParagraphChar"/>
    <w:uiPriority w:val="34"/>
    <w:qFormat/>
    <w:rsid w:val="005A1C59"/>
    <w:pPr>
      <w:widowControl/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val="en-ID" w:eastAsia="en-US"/>
    </w:rPr>
  </w:style>
  <w:style w:type="character" w:customStyle="1" w:styleId="ListParagraphChar">
    <w:name w:val="List Paragraph Char"/>
    <w:aliases w:val="sub bab Char,Sub C Char,Heading 1 Char1 Char,UGEX'Z Char,spasi 2 taiiii Char,List Paragraph1 Char,skripsi Char,Body Text Char1 Char,Char Char2 Char,List Paragraph2 Char,Body of text Char,awal Char,Char Char21 Char,gambar Char"/>
    <w:link w:val="ListParagraph"/>
    <w:uiPriority w:val="34"/>
    <w:qFormat/>
    <w:locked/>
    <w:rsid w:val="005A1C59"/>
    <w:rPr>
      <w:rFonts w:ascii="Times New Roman" w:eastAsiaTheme="minorHAnsi" w:hAnsi="Times New Roman"/>
      <w:sz w:val="24"/>
      <w:lang w:val="en-ID" w:eastAsia="en-US"/>
    </w:rPr>
  </w:style>
  <w:style w:type="paragraph" w:customStyle="1" w:styleId="TableParagraph">
    <w:name w:val="Table Paragraph"/>
    <w:basedOn w:val="Normal"/>
    <w:uiPriority w:val="1"/>
    <w:qFormat/>
    <w:rsid w:val="0089296F"/>
    <w:pPr>
      <w:autoSpaceDE w:val="0"/>
      <w:autoSpaceDN w:val="0"/>
      <w:spacing w:line="224" w:lineRule="exact"/>
      <w:ind w:left="126"/>
    </w:pPr>
    <w:rPr>
      <w:rFonts w:ascii="Calibri" w:eastAsia="Calibri" w:hAnsi="Calibri" w:cs="Calibri"/>
      <w:kern w:val="0"/>
      <w:sz w:val="22"/>
      <w:szCs w:val="22"/>
      <w:lang w:val="id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A5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0"/>
      <w:szCs w:val="22"/>
      <w:lang w:val="en-I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A56"/>
    <w:rPr>
      <w:rFonts w:ascii="Times New Roman" w:eastAsiaTheme="minorHAnsi" w:hAnsi="Times New Roman"/>
      <w:i/>
      <w:iCs/>
      <w:color w:val="2E74B5" w:themeColor="accent1" w:themeShade="BF"/>
      <w:sz w:val="24"/>
      <w:lang w:val="en-ID" w:eastAsia="en-US"/>
    </w:rPr>
  </w:style>
  <w:style w:type="character" w:styleId="Hyperlink">
    <w:name w:val="Hyperlink"/>
    <w:basedOn w:val="DefaultParagraphFont"/>
    <w:uiPriority w:val="99"/>
    <w:unhideWhenUsed/>
    <w:rsid w:val="00FD0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0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B9B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hyperlink" Target="https://doi.org/10.6061/clinics/2016(03)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hyperlink" Target="http://etd.repository.ugm.ac.id/penelitian/detail/206163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www.researchgate.net/publication/330102724_Patogenesis_Ventilator_Associated_Pneumonia_Terkini_di_Intensive_Care_Unit/link/5c2d92e9458515a4c708761e/downlo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cindy putri</cp:lastModifiedBy>
  <cp:revision>90</cp:revision>
  <dcterms:created xsi:type="dcterms:W3CDTF">2025-02-26T02:02:00Z</dcterms:created>
  <dcterms:modified xsi:type="dcterms:W3CDTF">2025-03-06T07:25:00Z</dcterms:modified>
</cp:coreProperties>
</file>